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2844E780"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w:t>
      </w:r>
      <w:r w:rsidR="00D71980">
        <w:rPr>
          <w:rFonts w:ascii="Arial" w:eastAsia="宋体" w:hAnsi="Arial" w:cs="Arial"/>
          <w:b/>
          <w:sz w:val="24"/>
          <w:szCs w:val="24"/>
          <w:lang w:eastAsia="zh-CN"/>
        </w:rPr>
        <w:t>3</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w:t>
      </w:r>
      <w:r w:rsidR="00A01738">
        <w:rPr>
          <w:rFonts w:ascii="Arial" w:eastAsia="宋体" w:hAnsi="Arial" w:cs="Arial"/>
          <w:b/>
          <w:sz w:val="24"/>
          <w:szCs w:val="24"/>
          <w:lang w:eastAsia="zh-CN"/>
        </w:rPr>
        <w:t>xxxxx</w:t>
      </w:r>
    </w:p>
    <w:p w14:paraId="21CE10BF" w14:textId="57FC9003" w:rsidR="00053A78" w:rsidRPr="0052514D" w:rsidRDefault="00890939"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Orlando</w:t>
      </w:r>
      <w:r w:rsidR="00A01738">
        <w:rPr>
          <w:rFonts w:ascii="Arial" w:eastAsia="宋体" w:hAnsi="Arial" w:cs="Arial"/>
          <w:b/>
          <w:sz w:val="24"/>
          <w:szCs w:val="24"/>
          <w:lang w:eastAsia="zh-CN"/>
        </w:rPr>
        <w:t>,</w:t>
      </w:r>
      <w:r w:rsidR="00A01738" w:rsidRPr="00A01738">
        <w:rPr>
          <w:rFonts w:ascii="Arial" w:eastAsia="宋体" w:hAnsi="Arial" w:cs="Arial"/>
          <w:b/>
          <w:sz w:val="24"/>
          <w:szCs w:val="24"/>
          <w:lang w:eastAsia="zh-CN"/>
        </w:rPr>
        <w:t xml:space="preserve"> </w:t>
      </w:r>
      <w:r>
        <w:rPr>
          <w:rFonts w:ascii="Arial" w:eastAsia="宋体" w:hAnsi="Arial" w:cs="Arial"/>
          <w:b/>
          <w:sz w:val="24"/>
          <w:szCs w:val="24"/>
          <w:lang w:eastAsia="zh-CN"/>
        </w:rPr>
        <w:t>US</w:t>
      </w:r>
      <w:r w:rsidR="007761B3">
        <w:rPr>
          <w:rFonts w:ascii="Arial" w:eastAsia="宋体" w:hAnsi="Arial" w:cs="Arial"/>
          <w:b/>
          <w:sz w:val="24"/>
          <w:szCs w:val="24"/>
          <w:lang w:eastAsia="zh-CN"/>
        </w:rPr>
        <w:t>, 1</w:t>
      </w:r>
      <w:r w:rsidR="00D71980">
        <w:rPr>
          <w:rFonts w:ascii="Arial" w:eastAsia="宋体" w:hAnsi="Arial" w:cs="Arial"/>
          <w:b/>
          <w:sz w:val="24"/>
          <w:szCs w:val="24"/>
          <w:lang w:eastAsia="zh-CN"/>
        </w:rPr>
        <w:t>8</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sidR="00D71980">
        <w:rPr>
          <w:rFonts w:ascii="Arial" w:eastAsia="宋体" w:hAnsi="Arial" w:cs="Arial"/>
          <w:b/>
          <w:sz w:val="24"/>
          <w:szCs w:val="24"/>
          <w:lang w:eastAsia="zh-CN"/>
        </w:rPr>
        <w:t>22</w:t>
      </w:r>
      <w:r w:rsidR="00D71980" w:rsidRPr="00D71980">
        <w:rPr>
          <w:rFonts w:ascii="Arial" w:eastAsia="宋体" w:hAnsi="Arial" w:cs="Arial"/>
          <w:b/>
          <w:sz w:val="24"/>
          <w:szCs w:val="24"/>
          <w:vertAlign w:val="superscript"/>
          <w:lang w:eastAsia="zh-CN"/>
        </w:rPr>
        <w:t>nd</w:t>
      </w:r>
      <w:r w:rsidR="00D71980">
        <w:rPr>
          <w:rFonts w:ascii="Arial" w:eastAsia="宋体" w:hAnsi="Arial" w:cs="Arial"/>
          <w:b/>
          <w:sz w:val="24"/>
          <w:szCs w:val="24"/>
          <w:lang w:eastAsia="zh-CN"/>
        </w:rPr>
        <w:t xml:space="preserve"> November</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5217264D"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w:t>
      </w:r>
      <w:r w:rsidR="00245731">
        <w:rPr>
          <w:rFonts w:ascii="Arial" w:eastAsia="宋体" w:hAnsi="Arial" w:cs="Arial"/>
          <w:b/>
        </w:rPr>
        <w:t>3</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0A6EC9"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0A6EC9"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6583961D"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w:t>
      </w:r>
      <w:r w:rsidR="00AE4297">
        <w:rPr>
          <w:rFonts w:ascii="Arial" w:hAnsi="Arial" w:cs="Arial"/>
          <w:b/>
          <w:sz w:val="18"/>
          <w:szCs w:val="18"/>
          <w:u w:val="single"/>
        </w:rPr>
        <w:t xml:space="preserve"> AI</w:t>
      </w:r>
      <w:r w:rsidR="00AC061B">
        <w:rPr>
          <w:rFonts w:ascii="Arial" w:hAnsi="Arial" w:cs="Arial"/>
          <w:b/>
          <w:sz w:val="18"/>
          <w:szCs w:val="18"/>
          <w:u w:val="single"/>
        </w:rPr>
        <w:t xml:space="preserve"> </w:t>
      </w:r>
      <w:r w:rsidR="00467B4F">
        <w:rPr>
          <w:rFonts w:ascii="Arial" w:hAnsi="Arial" w:cs="Arial"/>
          <w:b/>
          <w:sz w:val="18"/>
          <w:szCs w:val="18"/>
          <w:u w:val="single"/>
        </w:rPr>
        <w:t>5.2</w:t>
      </w:r>
      <w:r w:rsidR="00467B4F">
        <w:rPr>
          <w:rFonts w:ascii="宋体" w:eastAsia="宋体" w:hAnsi="宋体" w:cs="宋体" w:hint="eastAsia"/>
          <w:b/>
          <w:sz w:val="18"/>
          <w:szCs w:val="18"/>
          <w:u w:val="single"/>
        </w:rPr>
        <w:t>/</w:t>
      </w:r>
      <w:r w:rsidR="00AE4297">
        <w:rPr>
          <w:rFonts w:ascii="Arial" w:hAnsi="Arial" w:cs="Arial"/>
          <w:b/>
          <w:sz w:val="18"/>
          <w:szCs w:val="18"/>
          <w:u w:val="single"/>
        </w:rPr>
        <w:t>5</w:t>
      </w:r>
      <w:r w:rsidR="000539E0">
        <w:rPr>
          <w:rFonts w:ascii="Arial" w:hAnsi="Arial" w:cs="Arial"/>
          <w:b/>
          <w:sz w:val="18"/>
          <w:szCs w:val="18"/>
          <w:u w:val="single"/>
        </w:rPr>
        <w:t>.32</w:t>
      </w:r>
      <w:r w:rsidR="00AE4297">
        <w:rPr>
          <w:rFonts w:ascii="Arial" w:hAnsi="Arial" w:cs="Arial"/>
          <w:b/>
          <w:sz w:val="18"/>
          <w:szCs w:val="18"/>
          <w:u w:val="single"/>
        </w:rPr>
        <w:t xml:space="preserve">, </w:t>
      </w:r>
      <w:r w:rsidR="00EC2AC0" w:rsidRPr="0052514D">
        <w:rPr>
          <w:rFonts w:ascii="Arial" w:hAnsi="Arial" w:cs="Arial"/>
          <w:b/>
          <w:sz w:val="18"/>
          <w:szCs w:val="18"/>
          <w:u w:val="single"/>
        </w:rPr>
        <w:t xml:space="preserve">AI </w:t>
      </w:r>
      <w:r w:rsidR="000A7D6B">
        <w:rPr>
          <w:rFonts w:ascii="Arial" w:hAnsi="Arial" w:cs="Arial"/>
          <w:b/>
          <w:sz w:val="18"/>
          <w:szCs w:val="18"/>
          <w:u w:val="single"/>
        </w:rPr>
        <w:t>8</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DE0554"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55C1E6C"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w:t>
            </w:r>
            <w:r w:rsidR="00AC061B">
              <w:rPr>
                <w:rFonts w:ascii="Arial" w:eastAsiaTheme="minorEastAsia" w:hAnsi="Arial" w:cs="Arial"/>
                <w:sz w:val="18"/>
                <w:szCs w:val="18"/>
              </w:rPr>
              <w:t xml:space="preserve">, AI </w:t>
            </w:r>
            <w:r w:rsidR="00186F28">
              <w:rPr>
                <w:rFonts w:ascii="Arial" w:eastAsiaTheme="minorEastAsia" w:hAnsi="Arial" w:cs="Arial"/>
                <w:sz w:val="18"/>
                <w:szCs w:val="18"/>
              </w:rPr>
              <w:t>5</w:t>
            </w:r>
            <w:r w:rsidR="00186F28">
              <w:rPr>
                <w:rFonts w:ascii="Arial" w:eastAsiaTheme="minorEastAsia" w:hAnsi="Arial" w:cs="Arial" w:hint="eastAsia"/>
                <w:sz w:val="18"/>
                <w:szCs w:val="18"/>
              </w:rPr>
              <w:t>.</w:t>
            </w:r>
            <w:r w:rsidR="00186F28">
              <w:rPr>
                <w:rFonts w:ascii="Arial" w:eastAsiaTheme="minorEastAsia" w:hAnsi="Arial" w:cs="Arial"/>
                <w:sz w:val="18"/>
                <w:szCs w:val="18"/>
              </w:rPr>
              <w:t xml:space="preserve">2, and </w:t>
            </w:r>
            <w:r w:rsidR="00AC061B">
              <w:rPr>
                <w:rFonts w:ascii="Arial" w:eastAsiaTheme="minorEastAsia" w:hAnsi="Arial" w:cs="Arial"/>
                <w:sz w:val="18"/>
                <w:szCs w:val="18"/>
              </w:rPr>
              <w:t>5.32</w:t>
            </w:r>
            <w:r w:rsidRPr="0052514D">
              <w:rPr>
                <w:rFonts w:ascii="Arial" w:eastAsiaTheme="minorEastAsia" w:hAnsi="Arial" w:cs="Arial"/>
                <w:sz w:val="18"/>
                <w:szCs w:val="18"/>
              </w:rPr>
              <w:t>:</w:t>
            </w:r>
          </w:p>
          <w:p w14:paraId="68C717EC" w14:textId="1B515A6E"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 xml:space="preserve">AI </w:t>
            </w:r>
            <w:r w:rsidR="001A18A1">
              <w:rPr>
                <w:rFonts w:ascii="Arial" w:hAnsi="Arial" w:cs="Arial"/>
                <w:sz w:val="18"/>
                <w:szCs w:val="18"/>
              </w:rPr>
              <w:t>4 (Rel-15/16/17 and even earlier releases)</w:t>
            </w:r>
            <w:r w:rsidR="00186F28">
              <w:rPr>
                <w:rFonts w:ascii="Arial" w:hAnsi="Arial" w:cs="Arial"/>
                <w:sz w:val="18"/>
                <w:szCs w:val="18"/>
              </w:rPr>
              <w:t xml:space="preserve">, AI 5.2 </w:t>
            </w:r>
            <w:r w:rsidR="001A18A1">
              <w:rPr>
                <w:rFonts w:ascii="Arial" w:hAnsi="Arial" w:cs="Arial"/>
                <w:sz w:val="18"/>
                <w:szCs w:val="18"/>
              </w:rPr>
              <w:t>and AI 5</w:t>
            </w:r>
            <w:r w:rsidR="000539E0">
              <w:rPr>
                <w:rFonts w:ascii="Arial" w:hAnsi="Arial" w:cs="Arial"/>
                <w:sz w:val="18"/>
                <w:szCs w:val="18"/>
              </w:rPr>
              <w:t>.32</w:t>
            </w:r>
            <w:r w:rsidR="001A18A1">
              <w:rPr>
                <w:rFonts w:ascii="Arial" w:hAnsi="Arial" w:cs="Arial"/>
                <w:sz w:val="18"/>
                <w:szCs w:val="18"/>
              </w:rPr>
              <w:t xml:space="preserve"> </w:t>
            </w:r>
            <w:r w:rsidR="00B639FF" w:rsidRPr="00EA37E7">
              <w:rPr>
                <w:rFonts w:ascii="Arial" w:hAnsi="Arial" w:cs="Arial"/>
                <w:sz w:val="18"/>
                <w:szCs w:val="18"/>
              </w:rPr>
              <w:t>(Rel-1</w:t>
            </w:r>
            <w:r w:rsidR="00854040">
              <w:rPr>
                <w:rFonts w:ascii="Arial" w:hAnsi="Arial" w:cs="Arial"/>
                <w:sz w:val="18"/>
                <w:szCs w:val="18"/>
              </w:rPr>
              <w:t>8</w:t>
            </w:r>
            <w:r w:rsidR="000539E0">
              <w:rPr>
                <w:rFonts w:ascii="Arial" w:hAnsi="Arial" w:cs="Arial"/>
                <w:sz w:val="18"/>
                <w:szCs w:val="18"/>
              </w:rPr>
              <w:t xml:space="preserve"> items without the dedicated agendas</w:t>
            </w:r>
            <w:r w:rsidR="00B639FF" w:rsidRPr="00EA37E7">
              <w:rPr>
                <w:rFonts w:ascii="Arial" w:hAnsi="Arial" w:cs="Arial"/>
                <w:sz w:val="18"/>
                <w:szCs w:val="18"/>
              </w:rPr>
              <w:t>)</w:t>
            </w:r>
            <w:r w:rsidRPr="00EA37E7">
              <w:rPr>
                <w:rFonts w:ascii="Arial" w:hAnsi="Arial" w:cs="Arial"/>
                <w:sz w:val="18"/>
                <w:szCs w:val="18"/>
              </w:rPr>
              <w:t xml:space="preserve">, </w:t>
            </w:r>
            <w:r w:rsidR="001A18A1">
              <w:rPr>
                <w:rFonts w:ascii="Arial" w:hAnsi="Arial" w:cs="Arial"/>
                <w:sz w:val="18"/>
                <w:szCs w:val="18"/>
              </w:rPr>
              <w:t xml:space="preserve">formal </w:t>
            </w:r>
            <w:r w:rsidRPr="00EA37E7">
              <w:rPr>
                <w:rFonts w:ascii="Arial" w:hAnsi="Arial" w:cs="Arial"/>
                <w:sz w:val="18"/>
                <w:szCs w:val="18"/>
              </w:rPr>
              <w:t>CRs are expected and multiple</w:t>
            </w:r>
            <w:r w:rsidR="00854040">
              <w:rPr>
                <w:rFonts w:ascii="Arial" w:hAnsi="Arial" w:cs="Arial"/>
                <w:sz w:val="18"/>
                <w:szCs w:val="18"/>
              </w:rPr>
              <w:t xml:space="preserve"> </w:t>
            </w:r>
            <w:r w:rsidRPr="00EA37E7">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EA37E7">
              <w:rPr>
                <w:rFonts w:ascii="Arial" w:hAnsi="Arial" w:cs="Arial"/>
                <w:sz w:val="18"/>
                <w:szCs w:val="18"/>
              </w:rPr>
              <w:t xml:space="preserve"> </w:t>
            </w:r>
            <w:r w:rsidRPr="00EA37E7">
              <w:rPr>
                <w:rFonts w:ascii="Arial" w:hAnsi="Arial" w:cs="Arial"/>
                <w:sz w:val="18"/>
                <w:szCs w:val="18"/>
              </w:rPr>
              <w:t>CR with corresponding Cat-A CRs needs be submitted under the same agenda.</w:t>
            </w:r>
          </w:p>
          <w:p w14:paraId="74743593" w14:textId="695EEFEF"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19E9DD1A" w14:textId="17D922D7" w:rsidR="00CE22E9" w:rsidRPr="00826FAC"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For all the endorsed draft CRs in this bis meeting, please re-submit them in the next ordinary meeting.</w:t>
            </w:r>
          </w:p>
          <w:p w14:paraId="001A4DC1" w14:textId="27EAD844" w:rsidR="000F115C" w:rsidRPr="00826FAC" w:rsidRDefault="000F115C" w:rsidP="00826FAC">
            <w:pPr>
              <w:spacing w:before="60" w:after="60"/>
              <w:rPr>
                <w:rFonts w:ascii="Arial" w:eastAsiaTheme="minorEastAsia" w:hAnsi="Arial" w:cs="Arial"/>
                <w:sz w:val="18"/>
                <w:szCs w:val="18"/>
              </w:rPr>
            </w:pPr>
            <w:r w:rsidRPr="0052514D">
              <w:rPr>
                <w:rFonts w:ascii="Arial" w:eastAsiaTheme="minorEastAsia" w:hAnsi="Arial" w:cs="Arial"/>
                <w:sz w:val="18"/>
                <w:szCs w:val="18"/>
              </w:rPr>
              <w:lastRenderedPageBreak/>
              <w:t>The following guidance are provided for</w:t>
            </w:r>
            <w:r>
              <w:rPr>
                <w:rFonts w:ascii="Arial" w:eastAsiaTheme="minorEastAsia" w:hAnsi="Arial" w:cs="Arial"/>
                <w:sz w:val="18"/>
                <w:szCs w:val="18"/>
              </w:rPr>
              <w:t xml:space="preserve"> tdocs related to incoming LS </w:t>
            </w:r>
            <w:r w:rsidRPr="0052514D">
              <w:rPr>
                <w:rFonts w:ascii="Arial" w:eastAsiaTheme="minorEastAsia" w:hAnsi="Arial" w:cs="Arial"/>
                <w:sz w:val="18"/>
                <w:szCs w:val="18"/>
              </w:rPr>
              <w:t xml:space="preserve">under AI </w:t>
            </w:r>
            <w:r w:rsidR="000A7D6B">
              <w:rPr>
                <w:rFonts w:ascii="Arial" w:eastAsiaTheme="minorEastAsia" w:hAnsi="Arial" w:cs="Arial"/>
                <w:sz w:val="18"/>
                <w:szCs w:val="18"/>
              </w:rPr>
              <w:t>8</w:t>
            </w:r>
            <w:r w:rsidRPr="0052514D">
              <w:rPr>
                <w:rFonts w:ascii="Arial" w:eastAsiaTheme="minorEastAsia" w:hAnsi="Arial" w:cs="Arial"/>
                <w:sz w:val="18"/>
                <w:szCs w:val="18"/>
              </w:rPr>
              <w:t>:</w:t>
            </w:r>
          </w:p>
          <w:p w14:paraId="491A905E" w14:textId="5E7EE9D8"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w:t>
            </w:r>
            <w:r w:rsidR="006C32A4">
              <w:rPr>
                <w:rFonts w:ascii="Arial" w:hAnsi="Arial" w:cs="Arial"/>
                <w:sz w:val="18"/>
                <w:szCs w:val="18"/>
              </w:rPr>
              <w:t xml:space="preserve"> </w:t>
            </w:r>
            <w:r w:rsidRPr="0052514D">
              <w:rPr>
                <w:rFonts w:ascii="Arial" w:hAnsi="Arial" w:cs="Arial"/>
                <w:sz w:val="18"/>
                <w:szCs w:val="18"/>
              </w:rPr>
              <w:t xml:space="preserve">are expected to be submitted in </w:t>
            </w:r>
            <w:r w:rsidR="004B47E4">
              <w:rPr>
                <w:rFonts w:ascii="Arial" w:hAnsi="Arial" w:cs="Arial"/>
                <w:sz w:val="18"/>
                <w:szCs w:val="18"/>
              </w:rPr>
              <w:t xml:space="preserve">sub-AIs under </w:t>
            </w:r>
            <w:r w:rsidRPr="0052514D">
              <w:rPr>
                <w:rFonts w:ascii="Arial" w:hAnsi="Arial" w:cs="Arial"/>
                <w:sz w:val="18"/>
                <w:szCs w:val="18"/>
              </w:rPr>
              <w:t xml:space="preserve">AI </w:t>
            </w:r>
            <w:r w:rsidR="004D7228">
              <w:rPr>
                <w:rFonts w:ascii="Arial" w:hAnsi="Arial" w:cs="Arial"/>
                <w:sz w:val="18"/>
                <w:szCs w:val="18"/>
              </w:rPr>
              <w:t>8</w:t>
            </w:r>
            <w:r w:rsidRPr="0052514D">
              <w:rPr>
                <w:rFonts w:ascii="Arial" w:hAnsi="Arial" w:cs="Arial"/>
                <w:sz w:val="18"/>
                <w:szCs w:val="18"/>
              </w:rPr>
              <w:t>.</w:t>
            </w:r>
            <w:r w:rsidR="00111E52" w:rsidRPr="0052514D">
              <w:rPr>
                <w:rFonts w:ascii="Arial" w:hAnsi="Arial" w:cs="Arial"/>
                <w:sz w:val="18"/>
                <w:szCs w:val="18"/>
              </w:rPr>
              <w:t xml:space="preserve"> </w:t>
            </w:r>
          </w:p>
          <w:p w14:paraId="074FE4AF" w14:textId="2DB38A70"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19</w:t>
            </w:r>
            <w:r w:rsidR="006C32A4">
              <w:rPr>
                <w:rFonts w:ascii="Arial" w:hAnsi="Arial" w:cs="Arial"/>
                <w:sz w:val="18"/>
                <w:szCs w:val="18"/>
              </w:rPr>
              <w:t>/Rel-18</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WIs. If there is no dedicated agenda, please submit to </w:t>
            </w:r>
            <w:r w:rsidR="002A11F0">
              <w:rPr>
                <w:rFonts w:ascii="Arial" w:hAnsi="Arial" w:cs="Arial"/>
                <w:sz w:val="18"/>
                <w:szCs w:val="18"/>
              </w:rPr>
              <w:t xml:space="preserve">AI </w:t>
            </w:r>
            <w:r w:rsidR="00BE1167">
              <w:rPr>
                <w:rFonts w:ascii="Arial" w:hAnsi="Arial" w:cs="Arial"/>
                <w:sz w:val="18"/>
                <w:szCs w:val="18"/>
              </w:rPr>
              <w:t>8</w:t>
            </w:r>
            <w:r w:rsidRPr="0052514D">
              <w:rPr>
                <w:rFonts w:ascii="Arial" w:hAnsi="Arial" w:cs="Arial"/>
                <w:sz w:val="18"/>
                <w:szCs w:val="18"/>
              </w:rPr>
              <w:t>.</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5A613D7F" w:rsidR="004A1746"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CB7D3A0" w14:textId="3E8806FB" w:rsidR="0022359F" w:rsidRPr="0052514D" w:rsidRDefault="0022359F" w:rsidP="0022359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 maintenance for LTE and NR</w:t>
      </w:r>
      <w:r w:rsidR="00DF564A">
        <w:rPr>
          <w:rFonts w:ascii="Arial" w:hAnsi="Arial" w:cs="Arial"/>
          <w:sz w:val="18"/>
          <w:szCs w:val="18"/>
          <w:lang w:eastAsia="ja-JP"/>
        </w:rPr>
        <w:t xml:space="preserve"> and TEI</w:t>
      </w:r>
    </w:p>
    <w:p w14:paraId="233E5BF2" w14:textId="5C922094"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3588451D" w14:textId="77777777" w:rsidR="004425FF" w:rsidRPr="00823113"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M</w:t>
      </w:r>
      <w:r w:rsidRPr="00823113">
        <w:rPr>
          <w:rFonts w:ascii="Arial" w:eastAsia="MS Mincho" w:hAnsi="Arial" w:cs="Arial"/>
          <w:sz w:val="18"/>
          <w:szCs w:val="18"/>
          <w:lang w:eastAsia="ja-JP"/>
        </w:rPr>
        <w:t>ain session</w:t>
      </w:r>
    </w:p>
    <w:p w14:paraId="47D034C3" w14:textId="77777777" w:rsidR="004425FF" w:rsidRPr="00823113"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R</w:t>
      </w:r>
      <w:r w:rsidRPr="00823113">
        <w:rPr>
          <w:rFonts w:ascii="Arial" w:eastAsia="MS Mincho" w:hAnsi="Arial" w:cs="Arial"/>
          <w:sz w:val="18"/>
          <w:szCs w:val="18"/>
          <w:lang w:eastAsia="ja-JP"/>
        </w:rPr>
        <w:t>RM session</w:t>
      </w:r>
    </w:p>
    <w:p w14:paraId="6CF8B2C4" w14:textId="65DF9C46" w:rsidR="004425FF" w:rsidRPr="004425FF"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B</w:t>
      </w:r>
      <w:r w:rsidRPr="00823113">
        <w:rPr>
          <w:rFonts w:ascii="Arial" w:eastAsia="MS Mincho" w:hAnsi="Arial" w:cs="Arial"/>
          <w:sz w:val="18"/>
          <w:szCs w:val="18"/>
          <w:lang w:eastAsia="ja-JP"/>
        </w:rPr>
        <w:t>DaT sessoin</w:t>
      </w:r>
    </w:p>
    <w:p w14:paraId="2A5A1CF2" w14:textId="6EB88F0F"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00B35205">
        <w:rPr>
          <w:rFonts w:ascii="Arial" w:eastAsiaTheme="minorEastAsia" w:hAnsi="Arial" w:cs="Arial"/>
          <w:sz w:val="18"/>
          <w:szCs w:val="18"/>
        </w:rPr>
        <w:t xml:space="preserve">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A6A2DAC" w14:textId="78A5520F" w:rsidR="00581D17"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0E9">
        <w:rPr>
          <w:rFonts w:ascii="Arial" w:eastAsia="MS Mincho" w:hAnsi="Arial" w:cs="Arial"/>
          <w:sz w:val="18"/>
          <w:szCs w:val="18"/>
          <w:lang w:eastAsia="ja-JP"/>
        </w:rPr>
        <w:t>Up to Rel-16</w:t>
      </w:r>
      <w:r w:rsidR="00581D17">
        <w:rPr>
          <w:rFonts w:ascii="Arial" w:eastAsia="MS Mincho" w:hAnsi="Arial" w:cs="Arial"/>
          <w:sz w:val="18"/>
          <w:szCs w:val="18"/>
          <w:lang w:eastAsia="ja-JP"/>
        </w:rPr>
        <w:t xml:space="preserve"> maintenance</w:t>
      </w:r>
      <w:r w:rsidR="00581D17">
        <w:rPr>
          <w:rFonts w:ascii="Arial" w:eastAsia="MS Mincho" w:hAnsi="Arial" w:cs="Arial"/>
          <w:sz w:val="18"/>
          <w:szCs w:val="18"/>
          <w:lang w:eastAsia="ja-JP"/>
        </w:rPr>
        <w:tab/>
      </w:r>
      <w:r w:rsidR="00581D17" w:rsidRPr="00BC70E9">
        <w:rPr>
          <w:rFonts w:ascii="Arial" w:eastAsia="MS Mincho" w:hAnsi="Arial" w:cs="Arial"/>
          <w:sz w:val="18"/>
          <w:szCs w:val="18"/>
          <w:lang w:eastAsia="ja-JP"/>
        </w:rPr>
        <w:t>[WI code</w:t>
      </w:r>
      <w:r w:rsidR="00581D17" w:rsidRPr="00BC70E9" w:rsidDel="004C041D">
        <w:rPr>
          <w:rFonts w:ascii="Arial" w:eastAsia="MS Mincho" w:hAnsi="Arial" w:cs="Arial"/>
          <w:sz w:val="18"/>
          <w:szCs w:val="18"/>
          <w:lang w:eastAsia="ja-JP"/>
        </w:rPr>
        <w:t>]</w:t>
      </w:r>
    </w:p>
    <w:p w14:paraId="7B4A2DAE" w14:textId="5BE88591" w:rsidR="00581D17" w:rsidRPr="00BC70E9"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el-17 maintenance</w:t>
      </w:r>
      <w:r>
        <w:rPr>
          <w:rFonts w:ascii="Arial" w:eastAsia="MS Mincho" w:hAnsi="Arial" w:cs="Arial"/>
          <w:sz w:val="18"/>
          <w:szCs w:val="18"/>
          <w:lang w:eastAsia="ja-JP"/>
        </w:rPr>
        <w:tab/>
      </w:r>
      <w:r w:rsidRPr="0052514D">
        <w:rPr>
          <w:rFonts w:ascii="Arial" w:eastAsiaTheme="minorEastAsia" w:hAnsi="Arial" w:cs="Arial"/>
          <w:sz w:val="18"/>
          <w:szCs w:val="18"/>
        </w:rPr>
        <w:t>[WI code</w:t>
      </w:r>
      <w:r w:rsidRPr="0052514D" w:rsidDel="004C041D">
        <w:rPr>
          <w:rFonts w:ascii="Arial" w:eastAsiaTheme="minorEastAsia" w:hAnsi="Arial" w:cs="Arial"/>
          <w:sz w:val="18"/>
          <w:szCs w:val="18"/>
        </w:rPr>
        <w:t>]</w:t>
      </w:r>
    </w:p>
    <w:p w14:paraId="5E153512" w14:textId="77777777"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6EA1E67A"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5413C896" w14:textId="0196E125"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FD4BF19" w14:textId="159CD1A7" w:rsidR="00581D17"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Up to Rel-16</w:t>
      </w:r>
      <w:r w:rsidR="00581D17">
        <w:rPr>
          <w:rFonts w:ascii="Arial" w:eastAsia="MS Mincho" w:hAnsi="Arial" w:cs="Arial"/>
          <w:sz w:val="18"/>
          <w:szCs w:val="18"/>
          <w:lang w:eastAsia="ja-JP"/>
        </w:rPr>
        <w:t xml:space="preserve"> maintenance</w:t>
      </w:r>
      <w:r w:rsidR="00581D17">
        <w:rPr>
          <w:rFonts w:ascii="Arial" w:eastAsia="MS Mincho" w:hAnsi="Arial" w:cs="Arial"/>
          <w:sz w:val="18"/>
          <w:szCs w:val="18"/>
          <w:lang w:eastAsia="ja-JP"/>
        </w:rPr>
        <w:tab/>
      </w:r>
      <w:r w:rsidR="00581D17" w:rsidRPr="0052514D">
        <w:rPr>
          <w:rFonts w:ascii="Arial" w:eastAsiaTheme="minorEastAsia" w:hAnsi="Arial" w:cs="Arial"/>
          <w:sz w:val="18"/>
          <w:szCs w:val="18"/>
        </w:rPr>
        <w:t>[WI code</w:t>
      </w:r>
      <w:r w:rsidR="00581D17" w:rsidRPr="0052514D" w:rsidDel="004C041D">
        <w:rPr>
          <w:rFonts w:ascii="Arial" w:eastAsiaTheme="minorEastAsia" w:hAnsi="Arial" w:cs="Arial"/>
          <w:sz w:val="18"/>
          <w:szCs w:val="18"/>
        </w:rPr>
        <w:t>]</w:t>
      </w:r>
    </w:p>
    <w:p w14:paraId="1447EE5C" w14:textId="3CA48867" w:rsidR="00581D17" w:rsidRPr="00BC70E9"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el-17 maintenance</w:t>
      </w:r>
      <w:r>
        <w:rPr>
          <w:rFonts w:ascii="Arial" w:eastAsia="MS Mincho" w:hAnsi="Arial" w:cs="Arial"/>
          <w:sz w:val="18"/>
          <w:szCs w:val="18"/>
          <w:lang w:eastAsia="ja-JP"/>
        </w:rPr>
        <w:tab/>
      </w:r>
      <w:r w:rsidRPr="0052514D">
        <w:rPr>
          <w:rFonts w:ascii="Arial" w:eastAsiaTheme="minorEastAsia" w:hAnsi="Arial" w:cs="Arial"/>
          <w:sz w:val="18"/>
          <w:szCs w:val="18"/>
        </w:rPr>
        <w:t>[WI code</w:t>
      </w:r>
      <w:r w:rsidRPr="0052514D" w:rsidDel="004C041D">
        <w:rPr>
          <w:rFonts w:ascii="Arial" w:eastAsiaTheme="minorEastAsia" w:hAnsi="Arial" w:cs="Arial"/>
          <w:sz w:val="18"/>
          <w:szCs w:val="18"/>
        </w:rPr>
        <w:t>]</w:t>
      </w:r>
    </w:p>
    <w:p w14:paraId="1602FC7C"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B9CDA4C"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1B6F4065"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Rel-15/16/17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C293602" w14:textId="10BEC614"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 xml:space="preserve">Rel-18 </w:t>
      </w:r>
      <w:r w:rsidR="00FC1881">
        <w:rPr>
          <w:rFonts w:ascii="Arial" w:eastAsiaTheme="minorEastAsia" w:hAnsi="Arial" w:cs="Arial"/>
          <w:sz w:val="18"/>
          <w:szCs w:val="18"/>
        </w:rPr>
        <w:t xml:space="preserve">maintenance for LTE and NR </w:t>
      </w:r>
      <w:r w:rsidR="0083523E">
        <w:rPr>
          <w:rFonts w:ascii="Arial" w:eastAsiaTheme="minorEastAsia" w:hAnsi="Arial" w:cs="Arial"/>
          <w:sz w:val="18"/>
          <w:szCs w:val="18"/>
        </w:rPr>
        <w:t>and TEI18</w:t>
      </w:r>
    </w:p>
    <w:p w14:paraId="55961368" w14:textId="05591E40" w:rsid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 (fo</w:t>
      </w:r>
      <w:r w:rsidR="00C26F2F">
        <w:rPr>
          <w:rFonts w:ascii="Arial" w:hAnsi="Arial" w:cs="Arial"/>
          <w:sz w:val="18"/>
          <w:szCs w:val="18"/>
          <w:lang w:eastAsia="ja-JP"/>
        </w:rPr>
        <w:t>r Agenda 5</w:t>
      </w:r>
      <w:r w:rsidRPr="0052514D">
        <w:rPr>
          <w:rFonts w:ascii="Arial" w:hAnsi="Arial" w:cs="Arial"/>
          <w:sz w:val="18"/>
          <w:szCs w:val="18"/>
          <w:lang w:eastAsia="ja-JP"/>
        </w:rPr>
        <w:t>)</w:t>
      </w:r>
    </w:p>
    <w:p w14:paraId="2BB47AF3" w14:textId="112667BA"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M</w:t>
      </w:r>
      <w:r w:rsidRPr="00823113">
        <w:rPr>
          <w:rFonts w:ascii="Arial" w:eastAsia="MS Mincho" w:hAnsi="Arial" w:cs="Arial"/>
          <w:sz w:val="18"/>
          <w:szCs w:val="18"/>
          <w:lang w:eastAsia="ja-JP"/>
        </w:rPr>
        <w:t>ain session</w:t>
      </w:r>
    </w:p>
    <w:p w14:paraId="0965F6DB" w14:textId="1D8A075E"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R</w:t>
      </w:r>
      <w:r w:rsidRPr="00823113">
        <w:rPr>
          <w:rFonts w:ascii="Arial" w:eastAsia="MS Mincho" w:hAnsi="Arial" w:cs="Arial"/>
          <w:sz w:val="18"/>
          <w:szCs w:val="18"/>
          <w:lang w:eastAsia="ja-JP"/>
        </w:rPr>
        <w:t>RM session</w:t>
      </w:r>
    </w:p>
    <w:p w14:paraId="53496B67" w14:textId="51687FD3"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B</w:t>
      </w:r>
      <w:r w:rsidRPr="00823113">
        <w:rPr>
          <w:rFonts w:ascii="Arial" w:eastAsia="MS Mincho" w:hAnsi="Arial" w:cs="Arial"/>
          <w:sz w:val="18"/>
          <w:szCs w:val="18"/>
          <w:lang w:eastAsia="ja-JP"/>
        </w:rPr>
        <w:t>DaT sessoin</w:t>
      </w:r>
    </w:p>
    <w:p w14:paraId="689AF2F4" w14:textId="77777777" w:rsidR="00F2451A" w:rsidRPr="00351DA2" w:rsidRDefault="00F2451A" w:rsidP="00F2451A">
      <w:pPr>
        <w:pStyle w:val="af6"/>
        <w:tabs>
          <w:tab w:val="left" w:pos="540"/>
          <w:tab w:val="left" w:pos="2520"/>
          <w:tab w:val="right" w:pos="10206"/>
        </w:tabs>
        <w:spacing w:before="60" w:after="60"/>
        <w:ind w:left="425"/>
        <w:outlineLvl w:val="0"/>
        <w:rPr>
          <w:rFonts w:ascii="Arial" w:hAnsi="Arial" w:cs="Arial"/>
          <w:sz w:val="18"/>
          <w:szCs w:val="18"/>
          <w:lang w:eastAsia="ja-JP"/>
        </w:rPr>
      </w:pPr>
      <w:r w:rsidRPr="00351DA2">
        <w:rPr>
          <w:rFonts w:ascii="Arial" w:hAnsi="Arial" w:cs="Arial"/>
          <w:sz w:val="18"/>
          <w:szCs w:val="18"/>
          <w:lang w:eastAsia="ja-JP"/>
        </w:rPr>
        <w:t xml:space="preserve">-------------------------------------- </w:t>
      </w:r>
      <w:r>
        <w:rPr>
          <w:rFonts w:ascii="Arial" w:hAnsi="Arial" w:cs="Arial"/>
          <w:sz w:val="18"/>
          <w:szCs w:val="18"/>
          <w:lang w:eastAsia="ja-JP"/>
        </w:rPr>
        <w:t>S</w:t>
      </w:r>
      <w:r w:rsidRPr="00351DA2">
        <w:rPr>
          <w:rFonts w:ascii="Arial" w:hAnsi="Arial" w:cs="Arial"/>
          <w:sz w:val="18"/>
          <w:szCs w:val="18"/>
          <w:lang w:eastAsia="ja-JP"/>
        </w:rPr>
        <w:t>pectrum related ----------------------------------------------------------------------------------</w:t>
      </w:r>
    </w:p>
    <w:p w14:paraId="1B677AC5" w14:textId="77777777" w:rsidR="00F2451A" w:rsidRPr="009477B2"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9477B2">
        <w:rPr>
          <w:rFonts w:ascii="Arial" w:eastAsiaTheme="minorEastAsia" w:hAnsi="Arial" w:cs="Arial"/>
          <w:sz w:val="18"/>
          <w:szCs w:val="18"/>
        </w:rPr>
        <w:t>Spectrum related WI maintenance</w:t>
      </w:r>
      <w:r>
        <w:rPr>
          <w:rFonts w:ascii="Arial" w:eastAsiaTheme="minorEastAsia" w:hAnsi="Arial" w:cs="Arial"/>
          <w:sz w:val="18"/>
          <w:szCs w:val="18"/>
        </w:rPr>
        <w:tab/>
      </w:r>
      <w:r w:rsidRPr="00347C7A">
        <w:rPr>
          <w:rFonts w:ascii="Arial" w:eastAsiaTheme="minorEastAsia" w:hAnsi="Arial" w:cs="Arial"/>
          <w:sz w:val="18"/>
          <w:szCs w:val="18"/>
        </w:rPr>
        <w:t>[WI code]</w:t>
      </w:r>
    </w:p>
    <w:p w14:paraId="6BDDA244" w14:textId="77777777" w:rsidR="00F2451A" w:rsidRDefault="00F2451A" w:rsidP="00F2451A">
      <w:pPr>
        <w:tabs>
          <w:tab w:val="left" w:pos="540"/>
          <w:tab w:val="left" w:pos="2520"/>
          <w:tab w:val="right" w:pos="10206"/>
        </w:tabs>
        <w:spacing w:before="60" w:after="60"/>
        <w:ind w:left="425"/>
        <w:outlineLvl w:val="0"/>
        <w:rPr>
          <w:rFonts w:ascii="Arial" w:hAnsi="Arial" w:cs="Arial"/>
          <w:sz w:val="18"/>
          <w:szCs w:val="18"/>
          <w:lang w:eastAsia="ja-JP"/>
        </w:rPr>
      </w:pPr>
      <w:r w:rsidRPr="003D3B5F">
        <w:rPr>
          <w:rFonts w:ascii="Arial" w:hAnsi="Arial" w:cs="Arial"/>
          <w:sz w:val="18"/>
          <w:szCs w:val="18"/>
          <w:lang w:eastAsia="ja-JP"/>
        </w:rPr>
        <w:t xml:space="preserve">-------------------------------------- </w:t>
      </w:r>
      <w:r>
        <w:rPr>
          <w:rFonts w:ascii="Arial" w:hAnsi="Arial" w:cs="Arial"/>
          <w:sz w:val="18"/>
          <w:szCs w:val="18"/>
          <w:lang w:eastAsia="ja-JP"/>
        </w:rPr>
        <w:t>RAN4-led non-s</w:t>
      </w:r>
      <w:r w:rsidRPr="003D3B5F">
        <w:rPr>
          <w:rFonts w:ascii="Arial" w:hAnsi="Arial" w:cs="Arial"/>
          <w:sz w:val="18"/>
          <w:szCs w:val="18"/>
          <w:lang w:eastAsia="ja-JP"/>
        </w:rPr>
        <w:t>pectrum related --------------------------------------------------</w:t>
      </w:r>
      <w:r>
        <w:rPr>
          <w:rFonts w:ascii="Arial" w:hAnsi="Arial" w:cs="Arial"/>
          <w:sz w:val="18"/>
          <w:szCs w:val="18"/>
          <w:lang w:eastAsia="ja-JP"/>
        </w:rPr>
        <w:t>-------------</w:t>
      </w:r>
    </w:p>
    <w:p w14:paraId="30A70E94" w14:textId="77777777" w:rsidR="00F2451A"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Channel raster enhancement</w:t>
      </w:r>
      <w:r w:rsidRPr="00294FED">
        <w:rPr>
          <w:rFonts w:ascii="Arial" w:eastAsiaTheme="minorEastAsia" w:hAnsi="Arial" w:cs="Arial"/>
          <w:sz w:val="18"/>
          <w:szCs w:val="18"/>
        </w:rPr>
        <w:tab/>
        <w:t>[NR_channel_raster_enh]</w:t>
      </w:r>
    </w:p>
    <w:p w14:paraId="13E7119E"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Low NR band 4Rx for handheld UE and 3Tx for inter-band UL CA and EN-DC</w:t>
      </w:r>
      <w:r w:rsidRPr="00294FED">
        <w:rPr>
          <w:rFonts w:ascii="Arial" w:eastAsiaTheme="minorEastAsia" w:hAnsi="Arial" w:cs="Arial"/>
          <w:sz w:val="18"/>
          <w:szCs w:val="18"/>
        </w:rPr>
        <w:tab/>
        <w:t>[4Rx_low_NR_band_handheld_3Tx_NR_CA_ENDC]</w:t>
      </w:r>
    </w:p>
    <w:p w14:paraId="63E0C72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Support of intra-band non-collocated EN-DC/NR-CA deployment</w:t>
      </w:r>
      <w:r w:rsidRPr="00294FED">
        <w:rPr>
          <w:rFonts w:ascii="Arial" w:eastAsiaTheme="minorEastAsia" w:hAnsi="Arial" w:cs="Arial"/>
          <w:sz w:val="18"/>
          <w:szCs w:val="18"/>
        </w:rPr>
        <w:tab/>
        <w:t>[NonCol_intraB_ENDC_NR_CA]</w:t>
      </w:r>
    </w:p>
    <w:p w14:paraId="41463C34"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Air-to-ground network for NR</w:t>
      </w:r>
      <w:r w:rsidRPr="00294FED">
        <w:rPr>
          <w:rFonts w:ascii="Arial" w:eastAsiaTheme="minorEastAsia" w:hAnsi="Arial" w:cs="Arial"/>
          <w:sz w:val="18"/>
          <w:szCs w:val="18"/>
        </w:rPr>
        <w:tab/>
        <w:t>[NR_ATG]</w:t>
      </w:r>
    </w:p>
    <w:p w14:paraId="3E80607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[NR_ATG-Core]</w:t>
      </w:r>
    </w:p>
    <w:p w14:paraId="5E01C3A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 and conformance testing</w:t>
      </w:r>
      <w:r w:rsidRPr="00BC72A6">
        <w:rPr>
          <w:rFonts w:ascii="Arial" w:eastAsia="MS Mincho" w:hAnsi="Arial" w:cs="Arial"/>
          <w:sz w:val="18"/>
          <w:szCs w:val="18"/>
          <w:lang w:eastAsia="ja-JP"/>
        </w:rPr>
        <w:tab/>
        <w:t>[NR_ATG-Core]</w:t>
      </w:r>
    </w:p>
    <w:p w14:paraId="04BC5C6E"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and performance requirements</w:t>
      </w:r>
      <w:r w:rsidRPr="00BC72A6">
        <w:rPr>
          <w:rFonts w:ascii="Arial" w:eastAsia="MS Mincho" w:hAnsi="Arial" w:cs="Arial"/>
          <w:sz w:val="18"/>
          <w:szCs w:val="18"/>
          <w:lang w:eastAsia="ja-JP"/>
        </w:rPr>
        <w:tab/>
        <w:t>[NR_ATG-Core</w:t>
      </w:r>
      <w:r w:rsidRPr="00BC72A6">
        <w:rPr>
          <w:rFonts w:ascii="Arial" w:eastAsia="MS Mincho" w:hAnsi="Arial" w:cs="Arial" w:hint="eastAsia"/>
          <w:sz w:val="18"/>
          <w:szCs w:val="18"/>
          <w:lang w:eastAsia="ja-JP"/>
        </w:rPr>
        <w:t>/</w:t>
      </w:r>
      <w:r w:rsidRPr="00BC72A6">
        <w:rPr>
          <w:rFonts w:ascii="Arial" w:eastAsia="MS Mincho" w:hAnsi="Arial" w:cs="Arial"/>
          <w:sz w:val="18"/>
          <w:szCs w:val="18"/>
          <w:lang w:eastAsia="ja-JP"/>
        </w:rPr>
        <w:t>Perf]</w:t>
      </w:r>
    </w:p>
    <w:p w14:paraId="49328B4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Demodulation performance requirements</w:t>
      </w:r>
      <w:r w:rsidRPr="00BC72A6">
        <w:rPr>
          <w:rFonts w:ascii="Arial" w:eastAsia="MS Mincho" w:hAnsi="Arial" w:cs="Arial"/>
          <w:sz w:val="18"/>
          <w:szCs w:val="18"/>
          <w:lang w:eastAsia="ja-JP"/>
        </w:rPr>
        <w:tab/>
        <w:t>[NR_ATG-Perf]</w:t>
      </w:r>
    </w:p>
    <w:p w14:paraId="3315054B"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3" w:name="OLE_LINK6"/>
      <w:r w:rsidRPr="00294FED">
        <w:rPr>
          <w:rFonts w:ascii="Arial" w:eastAsiaTheme="minorEastAsia" w:hAnsi="Arial" w:cs="Arial"/>
          <w:sz w:val="18"/>
          <w:szCs w:val="18"/>
        </w:rPr>
        <w:t>Further RF requirements enhancement for NR and EN-DC in FR1</w:t>
      </w:r>
      <w:r w:rsidRPr="00294FED">
        <w:rPr>
          <w:rFonts w:ascii="Arial" w:eastAsiaTheme="minorEastAsia" w:hAnsi="Arial" w:cs="Arial"/>
          <w:sz w:val="18"/>
          <w:szCs w:val="18"/>
        </w:rPr>
        <w:tab/>
        <w:t>[NR_ENDC_RF_FR1_enh2]</w:t>
      </w:r>
    </w:p>
    <w:p w14:paraId="4878EF6E"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[NR_ENDC_RF_FR1_enh2-Core]</w:t>
      </w:r>
    </w:p>
    <w:p w14:paraId="628618F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[NR_ENDC_RF_FR1_enh2-Perf]</w:t>
      </w:r>
    </w:p>
    <w:p w14:paraId="4D798D6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and CSI requirements</w:t>
      </w:r>
      <w:r w:rsidRPr="00BC72A6">
        <w:rPr>
          <w:rFonts w:ascii="Arial" w:eastAsia="MS Mincho" w:hAnsi="Arial" w:cs="Arial"/>
          <w:sz w:val="18"/>
          <w:szCs w:val="18"/>
          <w:lang w:eastAsia="ja-JP"/>
        </w:rPr>
        <w:tab/>
        <w:t>[NR_ENDC_RF_FR1_enh2-Perf]</w:t>
      </w:r>
    </w:p>
    <w:p w14:paraId="633F7076"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dedicated spectrum less than 5MHz for FR1</w:t>
      </w:r>
      <w:r w:rsidRPr="00294FED">
        <w:rPr>
          <w:rFonts w:ascii="Arial" w:eastAsiaTheme="minorEastAsia" w:hAnsi="Arial" w:cs="Arial"/>
          <w:sz w:val="18"/>
          <w:szCs w:val="18"/>
        </w:rPr>
        <w:tab/>
        <w:t>[NR_FR1_lessthan_5MHz_BW]</w:t>
      </w:r>
    </w:p>
    <w:p w14:paraId="13CA41A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 and UE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p>
    <w:p w14:paraId="51445A0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w:t>
      </w:r>
      <w:r>
        <w:rPr>
          <w:rFonts w:ascii="Arial" w:eastAsia="MS Mincho" w:hAnsi="Arial" w:cs="Arial"/>
          <w:sz w:val="18"/>
          <w:szCs w:val="18"/>
          <w:lang w:eastAsia="ja-JP"/>
        </w:rPr>
        <w:t>s and conformance testing</w:t>
      </w:r>
      <w:r w:rsidRPr="00BC72A6">
        <w:rPr>
          <w:rFonts w:ascii="Arial" w:eastAsia="MS Mincho" w:hAnsi="Arial" w:cs="Arial"/>
          <w:sz w:val="18"/>
          <w:szCs w:val="18"/>
          <w:lang w:eastAsia="ja-JP"/>
        </w:rPr>
        <w:tab/>
        <w:t>[NR_FR1_lessthan_5MHz_BW-Core]</w:t>
      </w:r>
    </w:p>
    <w:p w14:paraId="463EECF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7160743"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[NR_FR1_lessthan_5MHz_BW-Perf]</w:t>
      </w:r>
    </w:p>
    <w:p w14:paraId="795CE4E2"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NB-IoT/eMTC core &amp; perf. requirements for NTN</w:t>
      </w:r>
      <w:r w:rsidRPr="00294FED">
        <w:rPr>
          <w:rFonts w:ascii="Arial" w:eastAsiaTheme="minorEastAsia" w:hAnsi="Arial" w:cs="Arial"/>
          <w:sz w:val="18"/>
          <w:szCs w:val="18"/>
        </w:rPr>
        <w:tab/>
        <w:t>[LTE_NBIOT_eMTC_NTN_req]</w:t>
      </w:r>
    </w:p>
    <w:p w14:paraId="7BC5989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[LTE_NBIOT_eMTC_NTN_req-Core]</w:t>
      </w:r>
    </w:p>
    <w:p w14:paraId="667C385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[LTE_NBIOT_eMTC_NTN_req-Core/Perf]</w:t>
      </w:r>
    </w:p>
    <w:p w14:paraId="468B41B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Pr>
          <w:rFonts w:ascii="Arial" w:eastAsia="MS Mincho" w:hAnsi="Arial" w:cs="Arial"/>
          <w:sz w:val="18"/>
          <w:szCs w:val="18"/>
          <w:lang w:eastAsia="ja-JP"/>
        </w:rPr>
        <w:t xml:space="preserve">core and performance </w:t>
      </w:r>
      <w:r w:rsidRPr="00BC72A6">
        <w:rPr>
          <w:rFonts w:ascii="Arial" w:eastAsia="MS Mincho" w:hAnsi="Arial" w:cs="Arial"/>
          <w:sz w:val="18"/>
          <w:szCs w:val="18"/>
          <w:lang w:eastAsia="ja-JP"/>
        </w:rPr>
        <w:t>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[LTE_NBIOT_eMTC_NTN_req-Core/Perf]</w:t>
      </w:r>
    </w:p>
    <w:p w14:paraId="67641171" w14:textId="77777777" w:rsidR="00F2451A" w:rsidRPr="00321217"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requirements</w:t>
      </w:r>
      <w:r w:rsidRPr="00BC72A6">
        <w:rPr>
          <w:rFonts w:ascii="Arial" w:eastAsia="MS Mincho" w:hAnsi="Arial" w:cs="Arial"/>
          <w:sz w:val="18"/>
          <w:szCs w:val="18"/>
          <w:lang w:eastAsia="ja-JP"/>
        </w:rPr>
        <w:tab/>
        <w:t>[LTE_NBIOT_eMTC_NTN_req-Perf]</w:t>
      </w:r>
    </w:p>
    <w:p w14:paraId="04FE1CB5"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Requirement for NR FR2 multi-Rx chain DL reception</w:t>
      </w:r>
      <w:r w:rsidRPr="00294FED">
        <w:rPr>
          <w:rFonts w:ascii="Arial" w:eastAsiaTheme="minorEastAsia" w:hAnsi="Arial" w:cs="Arial"/>
          <w:sz w:val="18"/>
          <w:szCs w:val="18"/>
        </w:rPr>
        <w:tab/>
        <w:t>[NR_FR2_multiRX_DL]</w:t>
      </w:r>
    </w:p>
    <w:p w14:paraId="239FFA83" w14:textId="00EBEF88"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w:t>
      </w:r>
      <w:r w:rsidR="002379E1">
        <w:rPr>
          <w:rFonts w:ascii="Arial" w:eastAsia="MS Mincho" w:hAnsi="Arial" w:cs="Arial"/>
          <w:sz w:val="18"/>
          <w:szCs w:val="18"/>
          <w:lang w:eastAsia="ja-JP"/>
        </w:rPr>
        <w:t xml:space="preserve"> and </w:t>
      </w:r>
      <w:r w:rsidR="00A94390">
        <w:rPr>
          <w:rFonts w:ascii="Arial" w:eastAsia="MS Mincho" w:hAnsi="Arial" w:cs="Arial"/>
          <w:sz w:val="18"/>
          <w:szCs w:val="18"/>
          <w:lang w:eastAsia="ja-JP"/>
        </w:rPr>
        <w:t>performance</w:t>
      </w:r>
      <w:r>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[NR_FR2_multiRX_DL-Core</w:t>
      </w:r>
      <w:r w:rsidR="00A94390"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5E93721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and CSI requirements</w:t>
      </w:r>
      <w:r w:rsidRPr="00BC72A6">
        <w:rPr>
          <w:rFonts w:ascii="Arial" w:eastAsia="MS Mincho" w:hAnsi="Arial" w:cs="Arial"/>
          <w:sz w:val="18"/>
          <w:szCs w:val="18"/>
          <w:lang w:eastAsia="ja-JP"/>
        </w:rPr>
        <w:tab/>
        <w:t>[NR_FR2_multiRX_DL-Perf]</w:t>
      </w:r>
    </w:p>
    <w:p w14:paraId="00EF6AA0"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4" w:name="OLE_LINK23"/>
      <w:r w:rsidRPr="00294FED">
        <w:rPr>
          <w:rFonts w:ascii="Arial" w:eastAsiaTheme="minorEastAsia" w:hAnsi="Arial" w:cs="Arial"/>
          <w:sz w:val="18"/>
          <w:szCs w:val="18"/>
        </w:rPr>
        <w:t>Even Further RRM enhancement for NR and MR-DC</w:t>
      </w:r>
      <w:r w:rsidRPr="00294FED">
        <w:rPr>
          <w:rFonts w:ascii="Arial" w:eastAsiaTheme="minorEastAsia" w:hAnsi="Arial" w:cs="Arial"/>
          <w:sz w:val="18"/>
          <w:szCs w:val="18"/>
        </w:rPr>
        <w:tab/>
        <w:t>[NR_RRM_enh3]</w:t>
      </w:r>
    </w:p>
    <w:p w14:paraId="7BDA1B84" w14:textId="2DBC0D46"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[NR_RRM_enh3-Core</w:t>
      </w:r>
      <w:r w:rsidR="00D2732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8652F6D"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enhancements on NR and MR-DC measurement gaps and measurements without gaps</w:t>
      </w:r>
      <w:r w:rsidRPr="00294FED">
        <w:rPr>
          <w:rFonts w:ascii="Arial" w:eastAsiaTheme="minorEastAsia" w:hAnsi="Arial" w:cs="Arial"/>
          <w:sz w:val="18"/>
          <w:szCs w:val="18"/>
        </w:rPr>
        <w:tab/>
        <w:t>[NR_MG_enh2]</w:t>
      </w:r>
    </w:p>
    <w:p w14:paraId="1CD93D92" w14:textId="0434D190"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[NR_MG_enh2-Core</w:t>
      </w:r>
      <w:r w:rsidR="00D2732E">
        <w:rPr>
          <w:rFonts w:ascii="Arial" w:eastAsia="MS Mincho" w:hAnsi="Arial" w:cs="Arial"/>
          <w:sz w:val="18"/>
          <w:szCs w:val="18"/>
          <w:lang w:eastAsia="ja-JP"/>
        </w:rPr>
        <w:t>/Perf</w:t>
      </w:r>
      <w:r w:rsidRPr="00BC72A6">
        <w:rPr>
          <w:rFonts w:ascii="Arial" w:eastAsia="MS Mincho" w:hAnsi="Arial" w:cs="Arial"/>
          <w:sz w:val="18"/>
          <w:szCs w:val="18"/>
          <w:lang w:eastAsia="ja-JP"/>
        </w:rPr>
        <w:t>]</w:t>
      </w:r>
    </w:p>
    <w:bookmarkEnd w:id="4"/>
    <w:p w14:paraId="4E42AA9B"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Completion of specification support for bandwidth part operation without restriction in NR</w:t>
      </w:r>
      <w:r w:rsidRPr="00294FED">
        <w:rPr>
          <w:rFonts w:ascii="Arial" w:eastAsiaTheme="minorEastAsia" w:hAnsi="Arial" w:cs="Arial"/>
          <w:sz w:val="18"/>
          <w:szCs w:val="18"/>
        </w:rPr>
        <w:tab/>
        <w:t>[NR_BWP_wor]</w:t>
      </w:r>
    </w:p>
    <w:p w14:paraId="6E97ED2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Pr>
          <w:rFonts w:ascii="Arial" w:eastAsia="MS Mincho" w:hAnsi="Arial" w:cs="Arial"/>
          <w:sz w:val="18"/>
          <w:szCs w:val="18"/>
          <w:lang w:eastAsia="ja-JP"/>
        </w:rPr>
        <w:t xml:space="preserve"> and 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[NR_BWP_wor-Core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6F0BB39"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NR support for high speed train scenario in frequency range 2</w:t>
      </w:r>
      <w:r w:rsidRPr="00294FED">
        <w:rPr>
          <w:rFonts w:ascii="Arial" w:eastAsiaTheme="minorEastAsia" w:hAnsi="Arial" w:cs="Arial"/>
          <w:sz w:val="18"/>
          <w:szCs w:val="18"/>
        </w:rPr>
        <w:tab/>
        <w:t>[NR_HST_FR2_enh]</w:t>
      </w:r>
    </w:p>
    <w:p w14:paraId="5C4B287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and performance requirements</w:t>
      </w:r>
      <w:r w:rsidRPr="00BC72A6">
        <w:rPr>
          <w:rFonts w:ascii="Arial" w:eastAsia="MS Mincho" w:hAnsi="Arial" w:cs="Arial"/>
          <w:sz w:val="18"/>
          <w:szCs w:val="18"/>
          <w:lang w:eastAsia="ja-JP"/>
        </w:rPr>
        <w:tab/>
        <w:t>[NR_HST_FR2_enh-Core</w:t>
      </w:r>
      <w:r>
        <w:rPr>
          <w:rFonts w:ascii="Arial" w:eastAsia="MS Mincho" w:hAnsi="Arial" w:cs="Arial"/>
          <w:sz w:val="18"/>
          <w:szCs w:val="18"/>
          <w:lang w:eastAsia="ja-JP"/>
        </w:rPr>
        <w:t>/</w:t>
      </w:r>
      <w:r w:rsidRPr="00BC72A6">
        <w:rPr>
          <w:rFonts w:ascii="Arial" w:eastAsia="MS Mincho" w:hAnsi="Arial" w:cs="Arial"/>
          <w:sz w:val="18"/>
          <w:szCs w:val="18"/>
          <w:lang w:eastAsia="ja-JP"/>
        </w:rPr>
        <w:t>Perf]</w:t>
      </w:r>
    </w:p>
    <w:p w14:paraId="4A5C1DE5"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[NR_HST_FR2_enh-Perf]</w:t>
      </w:r>
    </w:p>
    <w:p w14:paraId="00E718B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Enhancement of Multiple Input Multiple Output Over-the-Air test methodology and requirements for NR UEs </w:t>
      </w:r>
      <w:r w:rsidRPr="00294FED">
        <w:rPr>
          <w:rFonts w:ascii="Arial" w:eastAsiaTheme="minorEastAsia" w:hAnsi="Arial" w:cs="Arial"/>
          <w:sz w:val="18"/>
          <w:szCs w:val="18"/>
        </w:rPr>
        <w:tab/>
        <w:t>[NR_MIMO_OTA_enh]</w:t>
      </w:r>
    </w:p>
    <w:p w14:paraId="3CAD1AD3"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FR2 MIMO O</w:t>
      </w:r>
      <w:r>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 xml:space="preserve">  </w:t>
      </w:r>
      <w:r w:rsidRPr="00BC72A6">
        <w:rPr>
          <w:rFonts w:ascii="Arial" w:eastAsia="MS Mincho" w:hAnsi="Arial" w:cs="Arial"/>
          <w:sz w:val="18"/>
          <w:szCs w:val="18"/>
          <w:lang w:eastAsia="ja-JP"/>
        </w:rPr>
        <w:tab/>
        <w:t>[NR_MIMO_OTA_enh-Core]</w:t>
      </w:r>
    </w:p>
    <w:p w14:paraId="57EAD66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FR1 MIMO O</w:t>
      </w:r>
      <w:r>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ab/>
        <w:t>[NR_MIMO_OTA_enh-Core]</w:t>
      </w:r>
    </w:p>
    <w:p w14:paraId="6730639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[NR_MIMO_OTA_enh-Perf]</w:t>
      </w:r>
    </w:p>
    <w:p w14:paraId="2D3B166F" w14:textId="77777777" w:rsidR="009518B5" w:rsidRPr="00294FED" w:rsidRDefault="009518B5" w:rsidP="009518B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4ED87691" w14:textId="77777777" w:rsidR="009518B5" w:rsidRPr="00BC72A6"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61497523" w14:textId="77777777" w:rsidR="009518B5" w:rsidRPr="000B020E"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370192FE" w14:textId="2968F903"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demodulation performance evolution</w:t>
      </w:r>
      <w:r w:rsidRPr="00294FED">
        <w:rPr>
          <w:rFonts w:ascii="Arial" w:eastAsiaTheme="minorEastAsia" w:hAnsi="Arial" w:cs="Arial"/>
          <w:sz w:val="18"/>
          <w:szCs w:val="18"/>
        </w:rPr>
        <w:tab/>
        <w:t>[NR_demod_enh3-Core/Perf]</w:t>
      </w:r>
    </w:p>
    <w:p w14:paraId="5270E9B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General aspects</w:t>
      </w:r>
      <w:r w:rsidRPr="00BC72A6">
        <w:rPr>
          <w:rFonts w:ascii="Arial" w:eastAsia="MS Mincho" w:hAnsi="Arial" w:cs="Arial"/>
          <w:sz w:val="18"/>
          <w:szCs w:val="18"/>
          <w:lang w:eastAsia="ja-JP"/>
        </w:rPr>
        <w:tab/>
        <w:t>[NR_demod_enh3-Core/Perf]</w:t>
      </w:r>
    </w:p>
    <w:p w14:paraId="50C2402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Advanced receiver to cancel inter-user interference for MU-MIMO demodulation requirements</w:t>
      </w:r>
      <w:r w:rsidRPr="00BC72A6">
        <w:rPr>
          <w:rFonts w:ascii="Arial" w:eastAsia="MS Mincho" w:hAnsi="Arial" w:cs="Arial"/>
          <w:sz w:val="18"/>
          <w:szCs w:val="18"/>
          <w:lang w:eastAsia="ja-JP"/>
        </w:rPr>
        <w:tab/>
        <w:t>[NR_demod_enh3-Perf]</w:t>
      </w:r>
    </w:p>
    <w:p w14:paraId="472521D7"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Absolute physical layer throughput requirements with link adaptation</w:t>
      </w:r>
      <w:r w:rsidRPr="00BC72A6">
        <w:rPr>
          <w:rFonts w:ascii="Arial" w:eastAsia="MS Mincho" w:hAnsi="Arial" w:cs="Arial"/>
          <w:sz w:val="18"/>
          <w:szCs w:val="18"/>
          <w:lang w:eastAsia="ja-JP"/>
        </w:rPr>
        <w:tab/>
        <w:t>[NR_demod_enh3-Perf]</w:t>
      </w:r>
    </w:p>
    <w:p w14:paraId="118E5516" w14:textId="77777777" w:rsidR="00F2451A" w:rsidRPr="0052514D" w:rsidRDefault="00F2451A" w:rsidP="00F2451A">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Items led by other WGs ----------------------------------------------------------------------------------------</w:t>
      </w:r>
    </w:p>
    <w:p w14:paraId="1C62EBDC"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lastRenderedPageBreak/>
        <w:t>Multi-carrier enhancements for NR</w:t>
      </w:r>
      <w:r w:rsidRPr="00294FED">
        <w:rPr>
          <w:rFonts w:ascii="Arial" w:eastAsiaTheme="minorEastAsia" w:hAnsi="Arial" w:cs="Arial"/>
          <w:sz w:val="18"/>
          <w:szCs w:val="18"/>
        </w:rPr>
        <w:tab/>
        <w:t>[NR_MC_enh]</w:t>
      </w:r>
    </w:p>
    <w:p w14:paraId="19FF199C"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[NR_MC_enh-Core]</w:t>
      </w:r>
    </w:p>
    <w:p w14:paraId="6A86427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[NR_MC_enh-Core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FDDB8C2"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coverage enhancements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[NR_cov_enh2]</w:t>
      </w:r>
    </w:p>
    <w:p w14:paraId="48059DE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[NR_cov_enh2-Core]</w:t>
      </w:r>
    </w:p>
    <w:p w14:paraId="1A868B7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performance requirements</w:t>
      </w:r>
      <w:r w:rsidRPr="00BC72A6">
        <w:rPr>
          <w:rFonts w:ascii="Arial" w:eastAsia="MS Mincho" w:hAnsi="Arial" w:cs="Arial"/>
          <w:sz w:val="18"/>
          <w:szCs w:val="18"/>
          <w:lang w:eastAsia="ja-JP"/>
        </w:rPr>
        <w:tab/>
        <w:t>[NR_cov_enh2-Perf]</w:t>
      </w:r>
    </w:p>
    <w:p w14:paraId="3E7FA12A"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sidelink evolution</w:t>
      </w:r>
      <w:r w:rsidRPr="00294FED">
        <w:rPr>
          <w:rFonts w:ascii="Arial" w:eastAsiaTheme="minorEastAsia" w:hAnsi="Arial" w:cs="Arial"/>
          <w:sz w:val="18"/>
          <w:szCs w:val="18"/>
        </w:rPr>
        <w:tab/>
        <w:t>[NR_SL_enh2]</w:t>
      </w:r>
    </w:p>
    <w:p w14:paraId="4156978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[NR_SL_enh2-Core]</w:t>
      </w:r>
    </w:p>
    <w:p w14:paraId="32001CF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[NR_SL_enh2-Core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964F4E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[NR_SL_enh2-Perf]</w:t>
      </w:r>
    </w:p>
    <w:p w14:paraId="54501514"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NTN enhancement</w:t>
      </w:r>
      <w:r w:rsidRPr="00294FED">
        <w:rPr>
          <w:rFonts w:ascii="Arial" w:eastAsiaTheme="minorEastAsia" w:hAnsi="Arial" w:cs="Arial"/>
          <w:sz w:val="18"/>
          <w:szCs w:val="18"/>
        </w:rPr>
        <w:tab/>
        <w:t>[NR_NTN_enh]</w:t>
      </w:r>
    </w:p>
    <w:p w14:paraId="1F458858" w14:textId="5F531958"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parameters an</w:t>
      </w:r>
      <w:r w:rsidR="002B312B">
        <w:rPr>
          <w:rFonts w:ascii="Arial" w:eastAsia="MS Mincho" w:hAnsi="Arial" w:cs="Arial"/>
          <w:sz w:val="18"/>
          <w:szCs w:val="18"/>
          <w:lang w:eastAsia="ja-JP"/>
        </w:rPr>
        <w:t>d UE RF requirements</w:t>
      </w:r>
      <w:r w:rsidRPr="00BC72A6">
        <w:rPr>
          <w:rFonts w:ascii="Arial" w:eastAsia="MS Mincho" w:hAnsi="Arial" w:cs="Arial"/>
          <w:sz w:val="18"/>
          <w:szCs w:val="18"/>
          <w:lang w:eastAsia="ja-JP"/>
        </w:rPr>
        <w:tab/>
        <w:t xml:space="preserve"> [NR_NTN_enh-Core]</w:t>
      </w:r>
    </w:p>
    <w:p w14:paraId="27EEF24D" w14:textId="513F8889"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requirements</w:t>
      </w:r>
      <w:r w:rsidR="002B312B">
        <w:rPr>
          <w:rFonts w:ascii="Arial" w:eastAsia="MS Mincho" w:hAnsi="Arial" w:cs="Arial"/>
          <w:sz w:val="18"/>
          <w:szCs w:val="18"/>
          <w:lang w:eastAsia="ja-JP"/>
        </w:rPr>
        <w:t xml:space="preserve"> and conformance testing requirements</w:t>
      </w:r>
      <w:r w:rsidRPr="00BC72A6">
        <w:rPr>
          <w:rFonts w:ascii="Arial" w:eastAsia="MS Mincho" w:hAnsi="Arial" w:cs="Arial"/>
          <w:sz w:val="18"/>
          <w:szCs w:val="18"/>
          <w:lang w:eastAsia="ja-JP"/>
        </w:rPr>
        <w:tab/>
        <w:t>[NR_NTN_enh-Core]</w:t>
      </w:r>
    </w:p>
    <w:p w14:paraId="6B997C39" w14:textId="2EA826B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[NR_NTN_enh-Core</w:t>
      </w:r>
      <w:r w:rsidR="00D2732E">
        <w:rPr>
          <w:rFonts w:ascii="Arial" w:eastAsia="MS Mincho" w:hAnsi="Arial" w:cs="Arial"/>
          <w:sz w:val="18"/>
          <w:szCs w:val="18"/>
          <w:lang w:eastAsia="ja-JP"/>
        </w:rPr>
        <w:t>/</w:t>
      </w:r>
      <w:r w:rsidR="00D2732E" w:rsidRPr="00D2732E">
        <w:rPr>
          <w:rFonts w:ascii="Arial" w:eastAsia="MS Mincho" w:hAnsi="Arial" w:cs="Arial"/>
          <w:sz w:val="18"/>
          <w:szCs w:val="18"/>
          <w:lang w:eastAsia="ja-JP"/>
        </w:rPr>
        <w:t xml:space="preserve"> </w:t>
      </w:r>
      <w:r w:rsidR="00D2732E"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173DE15"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[NR_NTN_enh-Perf]</w:t>
      </w:r>
    </w:p>
    <w:p w14:paraId="051BC4F1" w14:textId="77777777" w:rsidR="00F2451A" w:rsidRPr="0098183E"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SAN demodulation performance requirements</w:t>
      </w:r>
      <w:r w:rsidRPr="0098183E">
        <w:rPr>
          <w:rFonts w:ascii="Arial" w:eastAsia="MS Mincho" w:hAnsi="Arial" w:cs="Arial"/>
          <w:sz w:val="18"/>
          <w:szCs w:val="18"/>
          <w:lang w:eastAsia="ja-JP"/>
        </w:rPr>
        <w:tab/>
        <w:t>[NR_NTN_enh-Perf]</w:t>
      </w:r>
    </w:p>
    <w:p w14:paraId="155F0807" w14:textId="790FC179" w:rsidR="00F2451A"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UE demodulation performance and CSI requirements</w:t>
      </w:r>
      <w:r w:rsidRPr="0098183E">
        <w:rPr>
          <w:rFonts w:ascii="Arial" w:eastAsia="MS Mincho" w:hAnsi="Arial" w:cs="Arial"/>
          <w:sz w:val="18"/>
          <w:szCs w:val="18"/>
          <w:lang w:eastAsia="ja-JP"/>
        </w:rPr>
        <w:tab/>
        <w:t>[NR_NTN_enh-Perf]</w:t>
      </w:r>
    </w:p>
    <w:p w14:paraId="3F9AD87A" w14:textId="77777777" w:rsidR="000B020E" w:rsidRPr="00294FED" w:rsidRDefault="000B020E" w:rsidP="000B02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326F8D46" w14:textId="77777777" w:rsidR="000B020E" w:rsidRPr="00BC72A6"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7E533EF1" w14:textId="77777777" w:rsidR="000B020E" w:rsidRPr="00BC72A6"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5AA29BF6"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2B460250"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37D377A7"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46A20B2C"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RedCap Positioning        </w:t>
      </w:r>
      <w:r w:rsidRPr="00DD1AD8">
        <w:rPr>
          <w:rFonts w:ascii="Arial" w:eastAsia="MS Mincho" w:hAnsi="Arial" w:cs="Arial"/>
          <w:sz w:val="18"/>
          <w:szCs w:val="18"/>
          <w:lang w:eastAsia="ja-JP"/>
        </w:rPr>
        <w:tab/>
        <w:t>[NR_pos_enh2-Perf]</w:t>
      </w:r>
    </w:p>
    <w:p w14:paraId="51937817"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172F3C8"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625F35F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mobility enhancements</w:t>
      </w:r>
      <w:r w:rsidRPr="00294FED">
        <w:rPr>
          <w:rFonts w:ascii="Arial" w:eastAsiaTheme="minorEastAsia" w:hAnsi="Arial" w:cs="Arial"/>
          <w:sz w:val="18"/>
          <w:szCs w:val="18"/>
        </w:rPr>
        <w:tab/>
        <w:t>[NR_Mob_enh2]</w:t>
      </w:r>
    </w:p>
    <w:p w14:paraId="79A754EB" w14:textId="48B131AD"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E075BE">
        <w:rPr>
          <w:rFonts w:ascii="Arial" w:eastAsia="MS Mincho" w:hAnsi="Arial" w:cs="Arial"/>
          <w:sz w:val="18"/>
          <w:szCs w:val="18"/>
          <w:lang w:eastAsia="ja-JP"/>
        </w:rPr>
        <w:t xml:space="preserve"> and p</w:t>
      </w:r>
      <w:r w:rsidR="00E075BE" w:rsidRPr="00BC72A6">
        <w:rPr>
          <w:rFonts w:ascii="Arial" w:eastAsia="MS Mincho" w:hAnsi="Arial" w:cs="Arial"/>
          <w:sz w:val="18"/>
          <w:szCs w:val="18"/>
          <w:lang w:eastAsia="ja-JP"/>
        </w:rPr>
        <w:t>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[NR_Mob_enh2-Core</w:t>
      </w:r>
      <w:r w:rsidR="00E075B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655D8C4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Dual Tx/Rx Multi-SIM for NR</w:t>
      </w:r>
      <w:bookmarkEnd w:id="3"/>
      <w:r w:rsidRPr="00294FED">
        <w:rPr>
          <w:rFonts w:ascii="Arial" w:eastAsiaTheme="minorEastAsia" w:hAnsi="Arial" w:cs="Arial"/>
          <w:sz w:val="18"/>
          <w:szCs w:val="18"/>
        </w:rPr>
        <w:tab/>
        <w:t>[NR_DualTxRx_MUSIM]</w:t>
      </w:r>
    </w:p>
    <w:p w14:paraId="50DC9C4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Pr="009B5D6C">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[NR_DualTxRx_MUSIM-Core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246E4B1E"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MIMO evolution for downlink and uplink</w:t>
      </w:r>
      <w:r w:rsidRPr="00294FED">
        <w:rPr>
          <w:rFonts w:ascii="Arial" w:eastAsiaTheme="minorEastAsia" w:hAnsi="Arial" w:cs="Arial"/>
          <w:sz w:val="18"/>
          <w:szCs w:val="18"/>
        </w:rPr>
        <w:tab/>
        <w:t>[NR_MIMO_evo_DL_UL]</w:t>
      </w:r>
    </w:p>
    <w:p w14:paraId="36448229" w14:textId="0C24F4E2" w:rsidR="00F2451A" w:rsidRPr="002717CC"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core</w:t>
      </w:r>
      <w:r w:rsidR="00E075BE">
        <w:rPr>
          <w:rFonts w:ascii="Arial" w:eastAsia="MS Mincho" w:hAnsi="Arial" w:cs="Arial"/>
          <w:sz w:val="18"/>
          <w:szCs w:val="18"/>
          <w:lang w:eastAsia="ja-JP"/>
        </w:rPr>
        <w:t xml:space="preserve"> and </w:t>
      </w:r>
      <w:r w:rsidR="00E075BE" w:rsidRPr="002717CC">
        <w:rPr>
          <w:rFonts w:ascii="Arial" w:eastAsia="MS Mincho" w:hAnsi="Arial" w:cs="Arial"/>
          <w:sz w:val="18"/>
          <w:szCs w:val="18"/>
          <w:lang w:eastAsia="ja-JP"/>
        </w:rPr>
        <w:t>performance</w:t>
      </w:r>
      <w:r w:rsidRPr="002717CC">
        <w:rPr>
          <w:rFonts w:ascii="Arial" w:eastAsia="MS Mincho" w:hAnsi="Arial" w:cs="Arial"/>
          <w:sz w:val="18"/>
          <w:szCs w:val="18"/>
          <w:lang w:eastAsia="ja-JP"/>
        </w:rPr>
        <w:t xml:space="preserve"> requirements</w:t>
      </w:r>
      <w:r w:rsidRPr="002717CC">
        <w:rPr>
          <w:rFonts w:ascii="Arial" w:eastAsia="MS Mincho" w:hAnsi="Arial" w:cs="Arial"/>
          <w:sz w:val="18"/>
          <w:szCs w:val="18"/>
          <w:lang w:eastAsia="ja-JP"/>
        </w:rPr>
        <w:tab/>
        <w:t>[NR_MIMO_evo_DL_UL-Core</w:t>
      </w:r>
      <w:r w:rsidR="00E075BE">
        <w:rPr>
          <w:rFonts w:ascii="Arial" w:eastAsia="MS Mincho" w:hAnsi="Arial" w:cs="Arial"/>
          <w:sz w:val="18"/>
          <w:szCs w:val="18"/>
          <w:lang w:eastAsia="ja-JP"/>
        </w:rPr>
        <w:t>/Perf</w:t>
      </w:r>
      <w:r w:rsidRPr="002717CC">
        <w:rPr>
          <w:rFonts w:ascii="Arial" w:eastAsia="MS Mincho" w:hAnsi="Arial" w:cs="Arial"/>
          <w:sz w:val="18"/>
          <w:szCs w:val="18"/>
          <w:lang w:eastAsia="ja-JP"/>
        </w:rPr>
        <w:t>]</w:t>
      </w:r>
    </w:p>
    <w:p w14:paraId="6D8218C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[NR_MIMO_evo_DL_UL-Perf]</w:t>
      </w:r>
    </w:p>
    <w:p w14:paraId="1F3AF751"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support of reduced capability NR devices</w:t>
      </w:r>
      <w:r w:rsidRPr="00294FED">
        <w:rPr>
          <w:rFonts w:ascii="Arial" w:eastAsiaTheme="minorEastAsia" w:hAnsi="Arial" w:cs="Arial"/>
          <w:sz w:val="18"/>
          <w:szCs w:val="18"/>
        </w:rPr>
        <w:tab/>
        <w:t>[NR_redcap_enh]</w:t>
      </w:r>
    </w:p>
    <w:p w14:paraId="342E90A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[NR_redcap_enh-Core]</w:t>
      </w:r>
    </w:p>
    <w:p w14:paraId="796F3EC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[NR_redcap_enh-Perf]</w:t>
      </w:r>
    </w:p>
    <w:p w14:paraId="62D63A73"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Network energy saving for NR</w:t>
      </w:r>
      <w:r w:rsidRPr="00294FED">
        <w:rPr>
          <w:rFonts w:ascii="Arial" w:eastAsiaTheme="minorEastAsia" w:hAnsi="Arial" w:cs="Arial"/>
          <w:sz w:val="18"/>
          <w:szCs w:val="18"/>
        </w:rPr>
        <w:tab/>
      </w:r>
      <w:bookmarkStart w:id="5" w:name="OLE_LINK25"/>
      <w:r w:rsidRPr="00294FED">
        <w:rPr>
          <w:rFonts w:ascii="Arial" w:eastAsiaTheme="minorEastAsia" w:hAnsi="Arial" w:cs="Arial"/>
          <w:sz w:val="18"/>
          <w:szCs w:val="18"/>
        </w:rPr>
        <w:t>[Netw_Energy_NR]</w:t>
      </w:r>
      <w:bookmarkEnd w:id="5"/>
    </w:p>
    <w:p w14:paraId="4F8D352E" w14:textId="0714CAE6"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E075B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[Netw_Energy_NR-Core</w:t>
      </w:r>
      <w:r w:rsidR="00E075B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E932C24"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and CSI requirements</w:t>
      </w:r>
      <w:r w:rsidRPr="00BC72A6">
        <w:rPr>
          <w:rFonts w:ascii="Arial" w:eastAsia="MS Mincho" w:hAnsi="Arial" w:cs="Arial"/>
          <w:sz w:val="18"/>
          <w:szCs w:val="18"/>
          <w:lang w:eastAsia="ja-JP"/>
        </w:rPr>
        <w:tab/>
        <w:t>[Netw_Energy_NR-Perf]</w:t>
      </w:r>
    </w:p>
    <w:p w14:paraId="20003E39" w14:textId="77777777" w:rsidR="00F2451A" w:rsidRPr="0052514D" w:rsidRDefault="00F2451A" w:rsidP="00F2451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IoT (Internet of Things) NTN (non-terrestrial network) enhancements</w:t>
      </w:r>
      <w:r w:rsidRPr="0052514D">
        <w:rPr>
          <w:rFonts w:ascii="Arial" w:eastAsia="MS Mincho" w:hAnsi="Arial" w:cs="Arial"/>
          <w:sz w:val="18"/>
          <w:szCs w:val="18"/>
          <w:lang w:eastAsia="ja-JP"/>
        </w:rPr>
        <w:tab/>
        <w:t>[IoT_NTN_enh]</w:t>
      </w:r>
    </w:p>
    <w:p w14:paraId="445FCC20"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2A26C30A"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w:t>
      </w:r>
      <w:r>
        <w:rPr>
          <w:rFonts w:ascii="Arial" w:eastAsiaTheme="minorEastAsia" w:hAnsi="Arial" w:cs="Arial"/>
          <w:sz w:val="18"/>
          <w:szCs w:val="18"/>
        </w:rPr>
        <w:t xml:space="preserve"> and performance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r>
        <w:rPr>
          <w:rFonts w:ascii="Arial" w:eastAsia="MS Mincho" w:hAnsi="Arial" w:cs="Arial"/>
          <w:sz w:val="18"/>
          <w:szCs w:val="18"/>
          <w:lang w:eastAsia="ja-JP"/>
        </w:rPr>
        <w:t>/Perf</w:t>
      </w:r>
      <w:r w:rsidRPr="0052514D">
        <w:rPr>
          <w:rFonts w:ascii="Arial" w:eastAsia="MS Mincho" w:hAnsi="Arial" w:cs="Arial"/>
          <w:sz w:val="18"/>
          <w:szCs w:val="18"/>
          <w:lang w:eastAsia="ja-JP"/>
        </w:rPr>
        <w:t>]</w:t>
      </w:r>
    </w:p>
    <w:p w14:paraId="2C152130"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[IoT_NTN_enh-Perf]</w:t>
      </w:r>
    </w:p>
    <w:p w14:paraId="3E6B8F2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Network-controlled Repeaters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[NR_netcon_repeater]</w:t>
      </w:r>
    </w:p>
    <w:p w14:paraId="3F60CC99" w14:textId="482B95B1"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w:t>
      </w:r>
      <w:r w:rsidR="00FA4541">
        <w:rPr>
          <w:rFonts w:ascii="Arial" w:eastAsia="MS Mincho" w:hAnsi="Arial" w:cs="Arial"/>
          <w:sz w:val="18"/>
          <w:szCs w:val="18"/>
          <w:lang w:eastAsia="ja-JP"/>
        </w:rPr>
        <w:t xml:space="preserve"> and RF conformance testing</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[NR_netcon_repeater-Core]</w:t>
      </w:r>
    </w:p>
    <w:p w14:paraId="379AF4B4" w14:textId="59BE8A4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EMC core </w:t>
      </w:r>
      <w:r w:rsidR="00410816">
        <w:rPr>
          <w:rFonts w:ascii="Arial" w:eastAsia="MS Mincho" w:hAnsi="Arial" w:cs="Arial"/>
          <w:sz w:val="18"/>
          <w:szCs w:val="18"/>
          <w:lang w:eastAsia="ja-JP"/>
        </w:rPr>
        <w:t xml:space="preserve">and EMC conformance testing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[NR_netcon_repeater-Core]</w:t>
      </w:r>
    </w:p>
    <w:p w14:paraId="1DA3872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[NR_netcon_repeater-Core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2585C8F4"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[NR_netcon_repeater-Perf]</w:t>
      </w:r>
    </w:p>
    <w:p w14:paraId="40AC9675"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Mobile IAB (Integrated Access and Backhaul) for NR</w:t>
      </w:r>
      <w:r w:rsidRPr="00294FED">
        <w:rPr>
          <w:rFonts w:ascii="Arial" w:eastAsiaTheme="minorEastAsia" w:hAnsi="Arial" w:cs="Arial"/>
          <w:sz w:val="18"/>
          <w:szCs w:val="18"/>
        </w:rPr>
        <w:tab/>
        <w:t>[NR_mobile_IAB]</w:t>
      </w:r>
    </w:p>
    <w:p w14:paraId="3814D1BC" w14:textId="731B8215"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RF core </w:t>
      </w:r>
      <w:r w:rsidR="00BC0CB6">
        <w:rPr>
          <w:rFonts w:ascii="Arial" w:eastAsia="MS Mincho" w:hAnsi="Arial" w:cs="Arial"/>
          <w:sz w:val="18"/>
          <w:szCs w:val="18"/>
          <w:lang w:eastAsia="ja-JP"/>
        </w:rPr>
        <w:t xml:space="preserve">and RF conformance testing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[NR_mobile_IAB-Core]</w:t>
      </w:r>
    </w:p>
    <w:p w14:paraId="61DF014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[NR_mobile_IAB-Core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34145C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[NR_mobile_IAB-Perf]</w:t>
      </w:r>
    </w:p>
    <w:p w14:paraId="4B5B4FB8" w14:textId="77777777" w:rsidR="00F2451A" w:rsidRPr="00431F0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w:t>
      </w:r>
      <w:r w:rsidRPr="00431F0D">
        <w:rPr>
          <w:rFonts w:ascii="Arial" w:eastAsiaTheme="minorEastAsia" w:hAnsi="Arial" w:cs="Arial"/>
          <w:sz w:val="18"/>
          <w:szCs w:val="18"/>
        </w:rPr>
        <w:t>ment of NR dynamic spectrum sharing</w:t>
      </w:r>
      <w:r w:rsidRPr="00431F0D">
        <w:rPr>
          <w:rFonts w:ascii="Arial" w:eastAsiaTheme="minorEastAsia" w:hAnsi="Arial" w:cs="Arial"/>
          <w:sz w:val="18"/>
          <w:szCs w:val="18"/>
        </w:rPr>
        <w:tab/>
        <w:t>[NR_DSS_enh]</w:t>
      </w:r>
    </w:p>
    <w:p w14:paraId="090E12B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[NR_DSS_enh-Perf]</w:t>
      </w:r>
    </w:p>
    <w:p w14:paraId="684B1130" w14:textId="77777777" w:rsidR="00F2451A" w:rsidRPr="0089434A" w:rsidRDefault="00F2451A" w:rsidP="00F2451A">
      <w:pPr>
        <w:pStyle w:val="af6"/>
        <w:tabs>
          <w:tab w:val="left" w:pos="540"/>
          <w:tab w:val="left" w:pos="2520"/>
          <w:tab w:val="right" w:pos="10206"/>
        </w:tabs>
        <w:spacing w:before="60" w:after="60"/>
        <w:ind w:left="425"/>
        <w:outlineLvl w:val="0"/>
        <w:rPr>
          <w:rFonts w:ascii="Arial" w:eastAsia="MS Mincho" w:hAnsi="Arial" w:cs="Arial"/>
          <w:sz w:val="18"/>
          <w:szCs w:val="18"/>
          <w:lang w:eastAsia="ja-JP"/>
        </w:rPr>
      </w:pPr>
      <w:r w:rsidRPr="0089434A">
        <w:rPr>
          <w:rFonts w:ascii="Arial" w:hAnsi="Arial" w:cs="Arial"/>
          <w:sz w:val="18"/>
          <w:szCs w:val="18"/>
          <w:lang w:eastAsia="ja-JP"/>
        </w:rPr>
        <w:t xml:space="preserve">---------------------------------------- </w:t>
      </w:r>
      <w:r>
        <w:rPr>
          <w:rFonts w:ascii="Arial" w:hAnsi="Arial" w:cs="Arial"/>
          <w:sz w:val="18"/>
          <w:szCs w:val="18"/>
          <w:lang w:eastAsia="ja-JP"/>
        </w:rPr>
        <w:t>Other topics</w:t>
      </w:r>
      <w:r w:rsidRPr="0089434A">
        <w:rPr>
          <w:rFonts w:ascii="Arial" w:hAnsi="Arial" w:cs="Arial"/>
          <w:sz w:val="18"/>
          <w:szCs w:val="18"/>
          <w:lang w:eastAsia="ja-JP"/>
        </w:rPr>
        <w:t xml:space="preserve"> ----------------------------------------------------------------------------------------</w:t>
      </w:r>
    </w:p>
    <w:p w14:paraId="22DF5EF1"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Other Rel-18 non-spectrum related WIs</w:t>
      </w:r>
    </w:p>
    <w:p w14:paraId="6E4A0AB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[WI code]</w:t>
      </w:r>
    </w:p>
    <w:p w14:paraId="298A9734" w14:textId="52B7519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w:t>
      </w:r>
      <w:r w:rsidR="00A931B4">
        <w:rPr>
          <w:rFonts w:ascii="Arial" w:eastAsia="MS Mincho" w:hAnsi="Arial" w:cs="Arial"/>
          <w:sz w:val="18"/>
          <w:szCs w:val="18"/>
          <w:lang w:eastAsia="ja-JP"/>
        </w:rPr>
        <w:t>/SAN</w:t>
      </w:r>
      <w:r w:rsidR="00C05659">
        <w:rPr>
          <w:rFonts w:ascii="Arial" w:eastAsia="MS Mincho" w:hAnsi="Arial" w:cs="Arial"/>
          <w:sz w:val="18"/>
          <w:szCs w:val="18"/>
          <w:lang w:eastAsia="ja-JP"/>
        </w:rPr>
        <w:t>/non-UE</w:t>
      </w:r>
      <w:r w:rsidRPr="00BC72A6">
        <w:rPr>
          <w:rFonts w:ascii="Arial" w:eastAsia="MS Mincho" w:hAnsi="Arial" w:cs="Arial"/>
          <w:sz w:val="18"/>
          <w:szCs w:val="18"/>
          <w:lang w:eastAsia="ja-JP"/>
        </w:rPr>
        <w:t xml:space="preserve"> RF requirements</w:t>
      </w:r>
      <w:r w:rsidRPr="00BC72A6">
        <w:rPr>
          <w:rFonts w:ascii="Arial" w:eastAsia="MS Mincho" w:hAnsi="Arial" w:cs="Arial"/>
          <w:sz w:val="18"/>
          <w:szCs w:val="18"/>
          <w:lang w:eastAsia="ja-JP"/>
        </w:rPr>
        <w:tab/>
        <w:t>[WI code]</w:t>
      </w:r>
    </w:p>
    <w:p w14:paraId="44D775B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requirements</w:t>
      </w:r>
      <w:r w:rsidRPr="00BC72A6">
        <w:rPr>
          <w:rFonts w:ascii="Arial" w:eastAsia="MS Mincho" w:hAnsi="Arial" w:cs="Arial"/>
          <w:sz w:val="18"/>
          <w:szCs w:val="18"/>
          <w:lang w:eastAsia="ja-JP"/>
        </w:rPr>
        <w:tab/>
      </w:r>
      <w:bookmarkStart w:id="6" w:name="OLE_LINK10"/>
      <w:r w:rsidRPr="00BC72A6">
        <w:rPr>
          <w:rFonts w:ascii="Arial" w:eastAsia="MS Mincho" w:hAnsi="Arial" w:cs="Arial"/>
          <w:sz w:val="18"/>
          <w:szCs w:val="18"/>
          <w:lang w:eastAsia="ja-JP"/>
        </w:rPr>
        <w:t>[WI code]</w:t>
      </w:r>
      <w:bookmarkEnd w:id="6"/>
    </w:p>
    <w:p w14:paraId="18CACBF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D</w:t>
      </w:r>
      <w:r w:rsidRPr="00BC72A6">
        <w:rPr>
          <w:rFonts w:ascii="Arial" w:eastAsia="MS Mincho" w:hAnsi="Arial" w:cs="Arial"/>
          <w:sz w:val="18"/>
          <w:szCs w:val="18"/>
          <w:lang w:eastAsia="ja-JP"/>
        </w:rPr>
        <w:t>emodulation performance and CSI requirements</w:t>
      </w:r>
      <w:r w:rsidRPr="00BC72A6">
        <w:rPr>
          <w:rFonts w:ascii="Arial" w:eastAsia="MS Mincho" w:hAnsi="Arial" w:cs="Arial"/>
          <w:sz w:val="18"/>
          <w:szCs w:val="18"/>
          <w:lang w:eastAsia="ja-JP"/>
        </w:rPr>
        <w:tab/>
        <w:t>[WI code]</w:t>
      </w:r>
    </w:p>
    <w:p w14:paraId="36FE785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OTA aspects</w:t>
      </w:r>
      <w:r w:rsidRPr="00BC72A6">
        <w:rPr>
          <w:rFonts w:ascii="Arial" w:eastAsia="MS Mincho" w:hAnsi="Arial" w:cs="Arial"/>
          <w:sz w:val="18"/>
          <w:szCs w:val="18"/>
          <w:lang w:eastAsia="ja-JP"/>
        </w:rPr>
        <w:tab/>
        <w:t>[WI code]</w:t>
      </w:r>
    </w:p>
    <w:p w14:paraId="7B347EE1" w14:textId="7954AC62"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40661E64" w14:textId="1B06FE23" w:rsidR="00940F13" w:rsidRPr="00DE0554" w:rsidRDefault="00940F13"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Please note that only TEI topics are treated in this agenda. </w:t>
      </w:r>
      <w:r w:rsidR="00E32CC2" w:rsidRPr="00DE0554">
        <w:rPr>
          <w:rFonts w:ascii="Arial" w:eastAsia="MS Mincho" w:hAnsi="Arial" w:cs="Arial"/>
          <w:color w:val="0070C0"/>
          <w:sz w:val="18"/>
          <w:szCs w:val="18"/>
        </w:rPr>
        <w:t>T</w:t>
      </w:r>
      <w:r w:rsidRPr="00026879">
        <w:rPr>
          <w:rFonts w:ascii="Arial" w:eastAsia="MS Mincho" w:hAnsi="Arial" w:cs="Arial"/>
          <w:color w:val="0070C0"/>
          <w:sz w:val="18"/>
          <w:szCs w:val="18"/>
        </w:rPr>
        <w:t xml:space="preserve">he </w:t>
      </w:r>
      <w:r w:rsidR="00FF39EF">
        <w:rPr>
          <w:rFonts w:ascii="Arial" w:eastAsia="MS Mincho" w:hAnsi="Arial" w:cs="Arial"/>
          <w:color w:val="0070C0"/>
          <w:sz w:val="18"/>
          <w:szCs w:val="18"/>
        </w:rPr>
        <w:t>t</w:t>
      </w:r>
      <w:r w:rsidR="00346561">
        <w:rPr>
          <w:rFonts w:ascii="Arial" w:eastAsia="MS Mincho" w:hAnsi="Arial" w:cs="Arial"/>
          <w:color w:val="0070C0"/>
          <w:sz w:val="18"/>
          <w:szCs w:val="18"/>
        </w:rPr>
        <w:t>docs</w:t>
      </w:r>
      <w:r w:rsidR="00FF39EF" w:rsidRPr="00026879">
        <w:rPr>
          <w:rFonts w:ascii="Arial" w:eastAsia="MS Mincho" w:hAnsi="Arial" w:cs="Arial"/>
          <w:color w:val="0070C0"/>
          <w:sz w:val="18"/>
          <w:szCs w:val="18"/>
        </w:rPr>
        <w:t xml:space="preserve"> </w:t>
      </w:r>
      <w:r w:rsidR="00A26E12">
        <w:rPr>
          <w:rFonts w:ascii="Arial" w:eastAsia="MS Mincho" w:hAnsi="Arial" w:cs="Arial"/>
          <w:color w:val="0070C0"/>
          <w:sz w:val="18"/>
          <w:szCs w:val="18"/>
        </w:rPr>
        <w:t>for</w:t>
      </w:r>
      <w:r w:rsidRPr="00026879">
        <w:rPr>
          <w:rFonts w:ascii="Arial" w:eastAsia="MS Mincho" w:hAnsi="Arial" w:cs="Arial"/>
          <w:color w:val="0070C0"/>
          <w:sz w:val="18"/>
          <w:szCs w:val="18"/>
        </w:rPr>
        <w:t xml:space="preserve"> any closed</w:t>
      </w:r>
      <w:r w:rsidR="00E32CC2">
        <w:rPr>
          <w:rFonts w:ascii="Arial" w:eastAsia="MS Mincho" w:hAnsi="Arial" w:cs="Arial"/>
          <w:color w:val="0070C0"/>
          <w:sz w:val="18"/>
          <w:szCs w:val="18"/>
        </w:rPr>
        <w:t xml:space="preserve"> Rel-18/17/16/15</w:t>
      </w:r>
      <w:r w:rsidRPr="00026879">
        <w:rPr>
          <w:rFonts w:ascii="Arial" w:eastAsia="MS Mincho" w:hAnsi="Arial" w:cs="Arial"/>
          <w:color w:val="0070C0"/>
          <w:sz w:val="18"/>
          <w:szCs w:val="18"/>
        </w:rPr>
        <w:t xml:space="preserve"> WIs</w:t>
      </w:r>
      <w:r w:rsidR="00E32CC2">
        <w:rPr>
          <w:rFonts w:ascii="Arial" w:eastAsia="MS Mincho" w:hAnsi="Arial" w:cs="Arial"/>
          <w:color w:val="0070C0"/>
          <w:sz w:val="18"/>
          <w:szCs w:val="18"/>
        </w:rPr>
        <w:t xml:space="preserve"> won’t</w:t>
      </w:r>
      <w:r w:rsidRPr="00026879">
        <w:rPr>
          <w:rFonts w:ascii="Arial" w:eastAsia="MS Mincho" w:hAnsi="Arial" w:cs="Arial"/>
          <w:color w:val="0070C0"/>
          <w:sz w:val="18"/>
          <w:szCs w:val="18"/>
        </w:rPr>
        <w:t xml:space="preserve"> be treated</w:t>
      </w:r>
      <w:r w:rsidR="00A10D08">
        <w:rPr>
          <w:rFonts w:ascii="Arial" w:eastAsia="MS Mincho" w:hAnsi="Arial" w:cs="Arial"/>
          <w:color w:val="0070C0"/>
          <w:sz w:val="18"/>
          <w:szCs w:val="18"/>
        </w:rPr>
        <w:t xml:space="preserve"> in this agenda.</w:t>
      </w:r>
    </w:p>
    <w:p w14:paraId="058AE0B0" w14:textId="443EF714"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U</w:t>
      </w:r>
      <w:r>
        <w:rPr>
          <w:rFonts w:ascii="Arial" w:eastAsia="MS Mincho" w:hAnsi="Arial" w:cs="Arial"/>
          <w:sz w:val="18"/>
          <w:szCs w:val="18"/>
          <w:lang w:eastAsia="ja-JP"/>
        </w:rPr>
        <w:t>E RF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2604935" w14:textId="236F3185"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0A2E2B3" w14:textId="482C5EFC" w:rsidR="00817FCB" w:rsidRPr="00826FAC"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B</w:t>
      </w:r>
      <w:r>
        <w:rPr>
          <w:rFonts w:ascii="Arial" w:eastAsia="MS Mincho" w:hAnsi="Arial" w:cs="Arial"/>
          <w:sz w:val="18"/>
          <w:szCs w:val="18"/>
          <w:lang w:eastAsia="ja-JP"/>
        </w:rPr>
        <w:t>S RF, demodulation performance and other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6FAA4E2" w14:textId="4559DBCC" w:rsidR="0003346A" w:rsidRPr="0052514D" w:rsidRDefault="002634B1"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7" w:name="_Hlk36121423"/>
      <w:bookmarkStart w:id="8" w:name="OLE_LINK4"/>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5DB50590"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sidR="00D51034">
        <w:rPr>
          <w:rFonts w:ascii="Arial" w:hAnsi="Arial" w:cs="Arial"/>
          <w:sz w:val="18"/>
          <w:szCs w:val="18"/>
          <w:lang w:eastAsia="ja-JP"/>
        </w:rPr>
        <w:t>Agenda 6</w:t>
      </w:r>
      <w:r>
        <w:rPr>
          <w:rFonts w:ascii="Arial" w:hAnsi="Arial" w:cs="Arial"/>
          <w:sz w:val="18"/>
          <w:szCs w:val="18"/>
          <w:lang w:eastAsia="ja-JP"/>
        </w:rPr>
        <w:t>)</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lastRenderedPageBreak/>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78F09BE9"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w:t>
      </w:r>
      <w:r w:rsidR="00144AA3" w:rsidRPr="00144AA3">
        <w:rPr>
          <w:rFonts w:ascii="Arial" w:hAnsi="Arial" w:cs="Arial"/>
          <w:sz w:val="18"/>
          <w:szCs w:val="18"/>
          <w:lang w:eastAsia="ja-JP"/>
        </w:rPr>
        <w:t>1&lt;=</w:t>
      </w:r>
      <w:r w:rsidRPr="00893468">
        <w:rPr>
          <w:rFonts w:ascii="Arial" w:hAnsi="Arial" w:cs="Arial"/>
          <w:sz w:val="18"/>
          <w:szCs w:val="18"/>
          <w:lang w:eastAsia="ja-JP"/>
        </w:rPr>
        <w:t>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17846445" w14:textId="57A19D29" w:rsidR="00F65DA7" w:rsidRPr="005207ED" w:rsidRDefault="007570A2" w:rsidP="00523B8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31C202CC"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sidR="00B60FB8">
        <w:rPr>
          <w:rFonts w:ascii="Arial" w:hAnsi="Arial" w:cs="Arial"/>
          <w:sz w:val="18"/>
          <w:szCs w:val="18"/>
          <w:lang w:eastAsia="ja-JP"/>
        </w:rPr>
        <w:t xml:space="preserve"> and 8Rx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lastRenderedPageBreak/>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18E1FD7E" w:rsidR="00B01855" w:rsidRPr="004F0093" w:rsidRDefault="00B01855" w:rsidP="00D436C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4F0093">
        <w:rPr>
          <w:rFonts w:ascii="Arial" w:eastAsiaTheme="minorEastAsia" w:hAnsi="Arial" w:cs="Arial"/>
          <w:sz w:val="18"/>
          <w:szCs w:val="18"/>
        </w:rPr>
        <w:t>BS RF</w:t>
      </w:r>
      <w:r w:rsidR="005904C4" w:rsidRPr="004F0093">
        <w:rPr>
          <w:rFonts w:ascii="Arial" w:eastAsiaTheme="minorEastAsia" w:hAnsi="Arial" w:cs="Arial"/>
          <w:sz w:val="18"/>
          <w:szCs w:val="18"/>
        </w:rPr>
        <w:t xml:space="preserve"> core </w:t>
      </w:r>
      <w:r w:rsidRPr="004F0093">
        <w:rPr>
          <w:rFonts w:ascii="Arial" w:eastAsiaTheme="minorEastAsia" w:hAnsi="Arial" w:cs="Arial"/>
          <w:sz w:val="18"/>
          <w:szCs w:val="18"/>
        </w:rPr>
        <w:t>requirements</w:t>
      </w:r>
      <w:r w:rsidR="00D84E5F">
        <w:rPr>
          <w:rFonts w:ascii="Arial" w:eastAsiaTheme="minorEastAsia" w:hAnsi="Arial" w:cs="Arial"/>
          <w:sz w:val="18"/>
          <w:szCs w:val="18"/>
        </w:rPr>
        <w:t xml:space="preserve"> and conformance testing</w:t>
      </w:r>
      <w:r w:rsidRPr="004F0093">
        <w:rPr>
          <w:rFonts w:ascii="Arial" w:eastAsiaTheme="minorEastAsia" w:hAnsi="Arial" w:cs="Arial"/>
          <w:sz w:val="18"/>
          <w:szCs w:val="18"/>
        </w:rPr>
        <w:tab/>
        <w:t>[</w:t>
      </w:r>
      <w:r w:rsidR="006A7C1D" w:rsidRPr="004F0093">
        <w:rPr>
          <w:rFonts w:ascii="Arial" w:eastAsiaTheme="minorEastAsia" w:hAnsi="Arial" w:cs="Arial"/>
          <w:sz w:val="18"/>
          <w:szCs w:val="18"/>
        </w:rPr>
        <w:t>NR_FDD_1400MHz-Core</w:t>
      </w:r>
      <w:r w:rsidR="00D84E5F" w:rsidRPr="004F0093">
        <w:rPr>
          <w:rFonts w:ascii="Arial" w:eastAsiaTheme="minorEastAsia" w:hAnsi="Arial" w:cs="Arial"/>
          <w:sz w:val="18"/>
          <w:szCs w:val="18"/>
        </w:rPr>
        <w:t>/Perf</w:t>
      </w:r>
      <w:r w:rsidRPr="004F0093">
        <w:rPr>
          <w:rFonts w:ascii="Arial" w:eastAsiaTheme="minorEastAsia" w:hAnsi="Arial" w:cs="Arial"/>
          <w:sz w:val="18"/>
          <w:szCs w:val="18"/>
        </w:rPr>
        <w:t>]</w:t>
      </w:r>
    </w:p>
    <w:p w14:paraId="565F3D32" w14:textId="23A07AD8"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r w:rsidR="00D84E5F">
        <w:rPr>
          <w:rFonts w:ascii="Arial" w:hAnsi="Arial" w:cs="Arial"/>
          <w:sz w:val="18"/>
          <w:szCs w:val="18"/>
          <w:lang w:eastAsia="ja-JP"/>
        </w:rPr>
        <w:t xml:space="preserve">and performance </w:t>
      </w:r>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sidR="00D84E5F">
        <w:rPr>
          <w:rFonts w:ascii="Arial" w:hAnsi="Arial" w:cs="Arial"/>
          <w:sz w:val="18"/>
          <w:szCs w:val="18"/>
          <w:lang w:eastAsia="ja-JP"/>
        </w:rPr>
        <w:t>/Perf</w:t>
      </w:r>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0D9B3A7E"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w:t>
      </w:r>
      <w:r w:rsidR="00D84E5F">
        <w:rPr>
          <w:rFonts w:ascii="Arial" w:hAnsi="Arial" w:cs="Arial"/>
          <w:sz w:val="18"/>
          <w:szCs w:val="18"/>
          <w:lang w:eastAsia="ja-JP"/>
        </w:rPr>
        <w:t xml:space="preserve"> </w:t>
      </w:r>
      <w:r>
        <w:rPr>
          <w:rFonts w:ascii="Arial" w:hAnsi="Arial" w:cs="Arial"/>
          <w:sz w:val="18"/>
          <w:szCs w:val="18"/>
          <w:lang w:eastAsia="ja-JP"/>
        </w:rPr>
        <w:t>requirements</w:t>
      </w:r>
      <w:r w:rsidR="00D84E5F">
        <w:rPr>
          <w:rFonts w:ascii="Arial" w:eastAsiaTheme="minorEastAsia" w:hAnsi="Arial" w:cs="Arial"/>
          <w:sz w:val="18"/>
          <w:szCs w:val="18"/>
        </w:rPr>
        <w:t xml:space="preserve"> and conformance testing</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sidR="00D84E5F">
        <w:rPr>
          <w:rFonts w:ascii="Arial" w:hAnsi="Arial" w:cs="Arial"/>
          <w:sz w:val="18"/>
          <w:szCs w:val="18"/>
          <w:lang w:eastAsia="ja-JP"/>
        </w:rPr>
        <w:t>/Perf</w:t>
      </w:r>
      <w:r>
        <w:rPr>
          <w:rFonts w:ascii="Arial" w:hAnsi="Arial" w:cs="Arial"/>
          <w:sz w:val="18"/>
          <w:szCs w:val="18"/>
          <w:lang w:eastAsia="ja-JP"/>
        </w:rPr>
        <w:t>]</w:t>
      </w:r>
    </w:p>
    <w:p w14:paraId="45A814C6" w14:textId="743C3AC4"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r w:rsidR="00D84E5F">
        <w:rPr>
          <w:rFonts w:ascii="Arial" w:hAnsi="Arial" w:cs="Arial"/>
          <w:sz w:val="18"/>
          <w:szCs w:val="18"/>
          <w:lang w:eastAsia="ja-JP"/>
        </w:rPr>
        <w:t xml:space="preserve">and performance </w:t>
      </w:r>
      <w:r>
        <w:rPr>
          <w:rFonts w:ascii="Arial" w:hAnsi="Arial" w:cs="Arial"/>
          <w:sz w:val="18"/>
          <w:szCs w:val="18"/>
          <w:lang w:eastAsia="ja-JP"/>
        </w:rPr>
        <w:t>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sidR="00D84E5F">
        <w:rPr>
          <w:rFonts w:ascii="Arial" w:hAnsi="Arial" w:cs="Arial"/>
          <w:sz w:val="18"/>
          <w:szCs w:val="18"/>
          <w:lang w:eastAsia="ja-JP"/>
        </w:rPr>
        <w:t>/Perf</w:t>
      </w:r>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0E1C03D2"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D84E5F">
        <w:rPr>
          <w:rFonts w:ascii="Arial" w:eastAsiaTheme="minorEastAsia" w:hAnsi="Arial" w:cs="Arial"/>
          <w:sz w:val="18"/>
          <w:szCs w:val="18"/>
        </w:rPr>
        <w:t xml:space="preserve"> and conformance testing</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r w:rsidR="00D84E5F">
        <w:rPr>
          <w:rFonts w:ascii="Arial" w:hAnsi="Arial" w:cs="Arial"/>
          <w:sz w:val="18"/>
          <w:szCs w:val="18"/>
          <w:lang w:eastAsia="ja-JP"/>
        </w:rPr>
        <w:t>/Perf</w:t>
      </w:r>
      <w:r w:rsidR="00557B19">
        <w:rPr>
          <w:rFonts w:ascii="Arial" w:hAnsi="Arial" w:cs="Arial"/>
          <w:sz w:val="18"/>
          <w:szCs w:val="18"/>
          <w:lang w:eastAsia="ja-JP"/>
        </w:rPr>
        <w:t>]</w:t>
      </w:r>
    </w:p>
    <w:p w14:paraId="0B52DCE8" w14:textId="5B946385"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w:t>
      </w:r>
      <w:r w:rsidR="00D84E5F">
        <w:rPr>
          <w:rFonts w:ascii="Arial" w:hAnsi="Arial" w:cs="Arial"/>
          <w:sz w:val="18"/>
          <w:szCs w:val="18"/>
          <w:lang w:eastAsia="ja-JP"/>
        </w:rPr>
        <w:t xml:space="preserve"> and performance</w:t>
      </w:r>
      <w:r>
        <w:rPr>
          <w:rFonts w:ascii="Arial" w:hAnsi="Arial" w:cs="Arial"/>
          <w:sz w:val="18"/>
          <w:szCs w:val="18"/>
          <w:lang w:eastAsia="ja-JP"/>
        </w:rPr>
        <w:t xml:space="preserv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r w:rsidR="00D84E5F">
        <w:rPr>
          <w:rFonts w:ascii="Arial" w:hAnsi="Arial" w:cs="Arial"/>
          <w:sz w:val="18"/>
          <w:szCs w:val="18"/>
          <w:lang w:eastAsia="ja-JP"/>
        </w:rPr>
        <w:t>/Perf</w:t>
      </w:r>
      <w:r>
        <w:rPr>
          <w:rFonts w:ascii="Arial" w:hAnsi="Arial" w:cs="Arial"/>
          <w:sz w:val="18"/>
          <w:szCs w:val="18"/>
          <w:lang w:eastAsia="ja-JP"/>
        </w:rPr>
        <w:t>]</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1AE7ECC9"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sidR="00D84E5F">
        <w:rPr>
          <w:rFonts w:ascii="Arial" w:eastAsiaTheme="minorEastAsia" w:hAnsi="Arial" w:cs="Arial"/>
          <w:sz w:val="18"/>
          <w:szCs w:val="18"/>
        </w:rPr>
        <w:t xml:space="preserve"> and conformance testing</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r w:rsidR="00D84E5F">
        <w:rPr>
          <w:rFonts w:ascii="Arial" w:hAnsi="Arial" w:cs="Arial"/>
          <w:sz w:val="18"/>
          <w:szCs w:val="18"/>
          <w:lang w:eastAsia="ja-JP"/>
        </w:rPr>
        <w:t>/Perf</w:t>
      </w:r>
      <w:r>
        <w:rPr>
          <w:rFonts w:ascii="Arial" w:hAnsi="Arial" w:cs="Arial"/>
          <w:sz w:val="18"/>
          <w:szCs w:val="18"/>
          <w:lang w:eastAsia="ja-JP"/>
        </w:rPr>
        <w:t>]</w:t>
      </w:r>
    </w:p>
    <w:p w14:paraId="3C307CE5" w14:textId="1C2618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RRM core </w:t>
      </w:r>
      <w:r w:rsidR="00D84E5F">
        <w:rPr>
          <w:rFonts w:ascii="Arial" w:hAnsi="Arial" w:cs="Arial"/>
          <w:sz w:val="18"/>
          <w:szCs w:val="18"/>
          <w:lang w:eastAsia="ja-JP"/>
        </w:rPr>
        <w:t xml:space="preserve">and performance </w:t>
      </w:r>
      <w:r>
        <w:rPr>
          <w:rFonts w:ascii="Arial" w:hAnsi="Arial" w:cs="Arial"/>
          <w:sz w:val="18"/>
          <w:szCs w:val="18"/>
          <w:lang w:eastAsia="ja-JP"/>
        </w:rPr>
        <w:t>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r w:rsidR="00D84E5F">
        <w:rPr>
          <w:rFonts w:ascii="Arial" w:hAnsi="Arial" w:cs="Arial"/>
          <w:sz w:val="18"/>
          <w:szCs w:val="18"/>
          <w:lang w:eastAsia="ja-JP"/>
        </w:rPr>
        <w:t>/Perf</w:t>
      </w:r>
      <w:r>
        <w:rPr>
          <w:rFonts w:ascii="Arial" w:hAnsi="Arial" w:cs="Arial"/>
          <w:sz w:val="18"/>
          <w:szCs w:val="18"/>
          <w:lang w:eastAsia="ja-JP"/>
        </w:rPr>
        <w:t>]</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r w:rsidR="00DE2A88" w:rsidRPr="00DE2A88">
        <w:rPr>
          <w:rFonts w:ascii="Arial" w:hAnsi="Arial" w:cs="Arial"/>
          <w:sz w:val="18"/>
          <w:szCs w:val="18"/>
          <w:lang w:eastAsia="ja-JP"/>
        </w:rPr>
        <w:t>NR_NTN_Sband-Core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r w:rsidR="00C536B1" w:rsidRPr="00DE2A88">
        <w:rPr>
          <w:rFonts w:ascii="Arial" w:hAnsi="Arial" w:cs="Arial"/>
          <w:sz w:val="18"/>
          <w:szCs w:val="18"/>
          <w:lang w:eastAsia="ja-JP"/>
        </w:rPr>
        <w:t>NR_NTN_Sband-Core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C536B1" w:rsidRPr="00DE2A88">
        <w:rPr>
          <w:rFonts w:ascii="Arial" w:hAnsi="Arial" w:cs="Arial"/>
          <w:sz w:val="18"/>
          <w:szCs w:val="18"/>
          <w:lang w:eastAsia="ja-JP"/>
        </w:rPr>
        <w:t>NR_NTN_Sband-Core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r w:rsidR="00A729A3" w:rsidRPr="00A729A3">
        <w:rPr>
          <w:rFonts w:ascii="Arial" w:hAnsi="Arial" w:cs="Arial"/>
          <w:sz w:val="18"/>
          <w:szCs w:val="18"/>
          <w:lang w:eastAsia="ja-JP"/>
        </w:rPr>
        <w:t>IoT_NTN_FDD_S_band-Core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A729A3" w:rsidRPr="00A729A3">
        <w:rPr>
          <w:rFonts w:ascii="Arial" w:hAnsi="Arial" w:cs="Arial"/>
          <w:sz w:val="18"/>
          <w:szCs w:val="18"/>
          <w:lang w:eastAsia="ja-JP"/>
        </w:rPr>
        <w:t>IoT_NTN_FDD_S_band-Core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r w:rsidR="00FE3047" w:rsidRPr="00FE3047">
        <w:rPr>
          <w:rFonts w:ascii="Arial" w:hAnsi="Arial" w:cs="Arial"/>
          <w:sz w:val="18"/>
          <w:szCs w:val="18"/>
          <w:lang w:eastAsia="ja-JP"/>
        </w:rPr>
        <w:t>NR_NTN_combinedLband-Core</w:t>
      </w:r>
      <w:r w:rsidR="00D13187">
        <w:rPr>
          <w:rFonts w:ascii="Arial" w:hAnsi="Arial" w:cs="Arial"/>
          <w:sz w:val="18"/>
          <w:szCs w:val="18"/>
          <w:lang w:eastAsia="ja-JP"/>
        </w:rPr>
        <w:t>]</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r w:rsidR="0054505E" w:rsidRPr="00D13187">
        <w:rPr>
          <w:rFonts w:ascii="Arial" w:hAnsi="Arial" w:cs="Arial"/>
          <w:sz w:val="18"/>
          <w:szCs w:val="18"/>
          <w:lang w:eastAsia="ja-JP"/>
        </w:rPr>
        <w:t>NR_NTN_combinedLband</w:t>
      </w:r>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54505E" w:rsidRPr="00D13187">
        <w:rPr>
          <w:rFonts w:ascii="Arial" w:hAnsi="Arial" w:cs="Arial"/>
          <w:sz w:val="18"/>
          <w:szCs w:val="18"/>
          <w:lang w:eastAsia="ja-JP"/>
        </w:rPr>
        <w:t>NR_NTN_combinedLband</w:t>
      </w:r>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6400009"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 xml:space="preserve">eneral </w:t>
      </w:r>
      <w:r w:rsidR="001758C5">
        <w:rPr>
          <w:rFonts w:ascii="Arial" w:eastAsiaTheme="minorEastAsia" w:hAnsi="Arial" w:cs="Arial" w:hint="eastAsia"/>
          <w:sz w:val="18"/>
          <w:szCs w:val="18"/>
        </w:rPr>
        <w:t>aspects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34784C5D"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6BC418DC" w14:textId="071CEB4A" w:rsidR="00716B95" w:rsidRPr="00716B95"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716B95">
        <w:rPr>
          <w:rFonts w:ascii="Arial" w:hAnsi="Arial" w:cs="Arial"/>
          <w:sz w:val="18"/>
          <w:szCs w:val="18"/>
          <w:lang w:eastAsia="ja-JP"/>
        </w:rPr>
        <w:t xml:space="preserve">-------------------------------------- </w:t>
      </w:r>
      <w:r>
        <w:rPr>
          <w:rFonts w:ascii="Arial" w:hAnsi="Arial" w:cs="Arial"/>
          <w:sz w:val="18"/>
          <w:szCs w:val="18"/>
          <w:lang w:eastAsia="ja-JP"/>
        </w:rPr>
        <w:t xml:space="preserve">Other spectrum related </w:t>
      </w:r>
      <w:r w:rsidR="00D97069">
        <w:rPr>
          <w:rFonts w:ascii="Arial" w:hAnsi="Arial" w:cs="Arial"/>
          <w:sz w:val="18"/>
          <w:szCs w:val="18"/>
          <w:lang w:eastAsia="ja-JP"/>
        </w:rPr>
        <w:t>items</w:t>
      </w:r>
      <w:r w:rsidRPr="00716B95">
        <w:rPr>
          <w:rFonts w:ascii="Arial" w:hAnsi="Arial" w:cs="Arial"/>
          <w:sz w:val="18"/>
          <w:szCs w:val="18"/>
          <w:lang w:eastAsia="ja-JP"/>
        </w:rPr>
        <w:t xml:space="preserve"> ----------------------------------------------------------------------------------</w:t>
      </w:r>
    </w:p>
    <w:p w14:paraId="276BCEC9" w14:textId="5EE79020" w:rsidR="00B20F22" w:rsidRDefault="00646B8F" w:rsidP="00B20F22">
      <w:pPr>
        <w:numPr>
          <w:ilvl w:val="1"/>
          <w:numId w:val="1"/>
        </w:numPr>
        <w:tabs>
          <w:tab w:val="left" w:pos="1560"/>
          <w:tab w:val="right" w:pos="15120"/>
        </w:tabs>
        <w:spacing w:before="60" w:after="60"/>
        <w:outlineLvl w:val="0"/>
        <w:rPr>
          <w:rFonts w:ascii="Arial" w:eastAsiaTheme="minorEastAsia" w:hAnsi="Arial" w:cs="Arial"/>
          <w:sz w:val="18"/>
          <w:szCs w:val="18"/>
        </w:rPr>
      </w:pPr>
      <w:r w:rsidRPr="00646B8F">
        <w:rPr>
          <w:rFonts w:ascii="Arial" w:eastAsiaTheme="minorEastAsia" w:hAnsi="Arial" w:cs="Arial"/>
          <w:sz w:val="18"/>
          <w:szCs w:val="18"/>
        </w:rPr>
        <w:t>mmWave in NR: UE spurious emissions and EESS (Earth Exploration Satellite Service) protection</w:t>
      </w:r>
      <w:r w:rsidR="00B20F22">
        <w:rPr>
          <w:rFonts w:ascii="Arial" w:eastAsiaTheme="minorEastAsia" w:hAnsi="Arial" w:cs="Arial"/>
          <w:sz w:val="18"/>
          <w:szCs w:val="18"/>
        </w:rPr>
        <w:tab/>
        <w:t>[</w:t>
      </w:r>
      <w:r w:rsidR="002A4D62" w:rsidRPr="002A4D62">
        <w:rPr>
          <w:rFonts w:ascii="Arial" w:eastAsiaTheme="minorEastAsia" w:hAnsi="Arial" w:cs="Arial"/>
          <w:sz w:val="18"/>
          <w:szCs w:val="18"/>
        </w:rPr>
        <w:t>NR_mmWave_protect</w:t>
      </w:r>
      <w:r w:rsidR="00B20F22">
        <w:rPr>
          <w:rFonts w:ascii="Arial" w:eastAsiaTheme="minorEastAsia" w:hAnsi="Arial" w:cs="Arial"/>
          <w:sz w:val="18"/>
          <w:szCs w:val="18"/>
        </w:rPr>
        <w:t>]</w:t>
      </w:r>
    </w:p>
    <w:p w14:paraId="6250C197" w14:textId="7F0905FE" w:rsidR="00B20F22"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w:t>
      </w:r>
      <w:r w:rsidR="00673DF7">
        <w:rPr>
          <w:rFonts w:ascii="Arial" w:eastAsiaTheme="minorEastAsia" w:hAnsi="Arial" w:cs="Arial"/>
          <w:sz w:val="18"/>
          <w:szCs w:val="18"/>
        </w:rPr>
        <w:t xml:space="preserve"> aspects</w:t>
      </w:r>
      <w:r w:rsidR="00730BDE">
        <w:rPr>
          <w:rFonts w:ascii="Arial" w:eastAsiaTheme="minorEastAsia" w:hAnsi="Arial" w:cs="Arial"/>
          <w:sz w:val="18"/>
          <w:szCs w:val="18"/>
        </w:rPr>
        <w:tab/>
        <w:t>[</w:t>
      </w:r>
      <w:r w:rsidR="00C5328F" w:rsidRPr="00C5328F">
        <w:rPr>
          <w:rFonts w:ascii="Arial" w:eastAsiaTheme="minorEastAsia" w:hAnsi="Arial" w:cs="Arial"/>
          <w:sz w:val="18"/>
          <w:szCs w:val="18"/>
        </w:rPr>
        <w:t>NR_mmWave_protect-Core</w:t>
      </w:r>
      <w:r w:rsidR="00730BDE">
        <w:rPr>
          <w:rFonts w:ascii="Arial" w:eastAsiaTheme="minorEastAsia" w:hAnsi="Arial" w:cs="Arial"/>
          <w:sz w:val="18"/>
          <w:szCs w:val="18"/>
        </w:rPr>
        <w:t>]</w:t>
      </w:r>
    </w:p>
    <w:p w14:paraId="156F9355" w14:textId="7A842C9C" w:rsidR="00730BDE"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r w:rsidR="00C5328F" w:rsidRPr="00C5328F">
        <w:rPr>
          <w:rFonts w:ascii="Arial" w:eastAsiaTheme="minorEastAsia" w:hAnsi="Arial" w:cs="Arial"/>
          <w:sz w:val="18"/>
          <w:szCs w:val="18"/>
        </w:rPr>
        <w:t>NR_mmWave_protect-Core</w:t>
      </w:r>
      <w:r>
        <w:rPr>
          <w:rFonts w:ascii="Arial" w:eastAsiaTheme="minorEastAsia" w:hAnsi="Arial" w:cs="Arial"/>
          <w:sz w:val="18"/>
          <w:szCs w:val="18"/>
        </w:rPr>
        <w:t>]</w:t>
      </w:r>
    </w:p>
    <w:p w14:paraId="0DDCD4CB" w14:textId="3BB06950" w:rsidR="00DE2E27"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r w:rsidR="00C5328F" w:rsidRPr="00C5328F">
        <w:rPr>
          <w:rFonts w:ascii="Arial" w:eastAsiaTheme="minorEastAsia" w:hAnsi="Arial" w:cs="Arial"/>
          <w:sz w:val="18"/>
          <w:szCs w:val="18"/>
        </w:rPr>
        <w:t>NR_mmWave_protect-Core</w:t>
      </w:r>
      <w:r w:rsidR="00C5328F">
        <w:rPr>
          <w:rFonts w:ascii="Arial" w:eastAsiaTheme="minorEastAsia" w:hAnsi="Arial" w:cs="Arial" w:hint="eastAsia"/>
          <w:sz w:val="18"/>
          <w:szCs w:val="18"/>
        </w:rPr>
        <w:t>/</w:t>
      </w:r>
      <w:r w:rsidR="00C5328F">
        <w:rPr>
          <w:rFonts w:ascii="Arial" w:eastAsiaTheme="minorEastAsia" w:hAnsi="Arial" w:cs="Arial"/>
          <w:sz w:val="18"/>
          <w:szCs w:val="18"/>
        </w:rPr>
        <w:t>Perf</w:t>
      </w:r>
      <w:r>
        <w:rPr>
          <w:rFonts w:ascii="Arial" w:eastAsiaTheme="minorEastAsia" w:hAnsi="Arial" w:cs="Arial"/>
          <w:sz w:val="18"/>
          <w:szCs w:val="18"/>
        </w:rPr>
        <w:t>]</w:t>
      </w:r>
    </w:p>
    <w:p w14:paraId="52174EE5" w14:textId="14AA6279" w:rsidR="00511C4F" w:rsidRDefault="00D23B8C"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D23B8C">
        <w:rPr>
          <w:rFonts w:ascii="Arial" w:eastAsiaTheme="minorEastAsia" w:hAnsi="Arial" w:cs="Arial"/>
          <w:sz w:val="18"/>
          <w:szCs w:val="18"/>
        </w:rPr>
        <w:lastRenderedPageBreak/>
        <w:t>Introduction of additional operating NR bands for HAPS (High Altitude Platform Station)</w:t>
      </w:r>
      <w:r w:rsidR="00B27F02">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sidR="00B27F02">
        <w:rPr>
          <w:rFonts w:ascii="Arial" w:eastAsiaTheme="minorEastAsia" w:hAnsi="Arial" w:cs="Arial"/>
          <w:sz w:val="18"/>
          <w:szCs w:val="18"/>
        </w:rPr>
        <w:t>]</w:t>
      </w:r>
    </w:p>
    <w:p w14:paraId="76B7A7A9" w14:textId="20BF7B4A" w:rsidR="00B27F02"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w:t>
      </w:r>
      <w:r w:rsidR="00673DF7">
        <w:rPr>
          <w:rFonts w:ascii="Arial" w:eastAsiaTheme="minorEastAsia" w:hAnsi="Arial" w:cs="Arial"/>
          <w:sz w:val="18"/>
          <w:szCs w:val="18"/>
        </w:rPr>
        <w:t>spects</w:t>
      </w:r>
      <w:r>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Pr>
          <w:rFonts w:ascii="Arial" w:eastAsiaTheme="minorEastAsia" w:hAnsi="Arial" w:cs="Arial"/>
          <w:sz w:val="18"/>
          <w:szCs w:val="18"/>
        </w:rPr>
        <w:t>]</w:t>
      </w:r>
    </w:p>
    <w:p w14:paraId="7BF10E65" w14:textId="2C463908" w:rsidR="00AE1D98"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Pr>
          <w:rFonts w:ascii="Arial" w:eastAsiaTheme="minorEastAsia" w:hAnsi="Arial" w:cs="Arial"/>
          <w:sz w:val="18"/>
          <w:szCs w:val="18"/>
        </w:rPr>
        <w:t>]</w:t>
      </w:r>
    </w:p>
    <w:p w14:paraId="1B403F87" w14:textId="1D06AA38" w:rsidR="00AE1D98" w:rsidRPr="00AE1D98"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r w:rsidR="00BC09F8" w:rsidRPr="00BC09F8">
        <w:rPr>
          <w:rFonts w:ascii="Arial" w:eastAsiaTheme="minorEastAsia" w:hAnsi="Arial" w:cs="Arial"/>
          <w:sz w:val="18"/>
          <w:szCs w:val="18"/>
        </w:rPr>
        <w:t>NR_HAPS_bands-Core</w:t>
      </w:r>
      <w:r w:rsidR="00BC09F8">
        <w:rPr>
          <w:rFonts w:ascii="Arial" w:eastAsiaTheme="minorEastAsia" w:hAnsi="Arial" w:cs="Arial" w:hint="eastAsia"/>
          <w:sz w:val="18"/>
          <w:szCs w:val="18"/>
        </w:rPr>
        <w:t>/</w:t>
      </w:r>
      <w:r w:rsidR="00BC09F8">
        <w:rPr>
          <w:rFonts w:ascii="Arial" w:eastAsiaTheme="minorEastAsia" w:hAnsi="Arial" w:cs="Arial"/>
          <w:sz w:val="18"/>
          <w:szCs w:val="18"/>
        </w:rPr>
        <w:t>Perf</w:t>
      </w:r>
      <w:r>
        <w:rPr>
          <w:rFonts w:ascii="Arial" w:eastAsiaTheme="minorEastAsia" w:hAnsi="Arial" w:cs="Arial"/>
          <w:sz w:val="18"/>
          <w:szCs w:val="18"/>
        </w:rPr>
        <w:t>]</w:t>
      </w:r>
    </w:p>
    <w:p w14:paraId="5375CB9D" w14:textId="1BB9C6C5" w:rsidR="00172C7C" w:rsidRPr="00826FAC"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26FAC">
        <w:rPr>
          <w:rFonts w:ascii="Arial" w:hAnsi="Arial" w:cs="Arial"/>
          <w:sz w:val="18"/>
          <w:szCs w:val="18"/>
          <w:lang w:eastAsia="ja-JP"/>
        </w:rPr>
        <w:t>Rel-19</w:t>
      </w:r>
      <w:r w:rsidR="00AC0273" w:rsidRPr="00826FAC">
        <w:rPr>
          <w:rFonts w:ascii="Arial" w:hAnsi="Arial" w:cs="Arial"/>
          <w:sz w:val="18"/>
          <w:szCs w:val="18"/>
          <w:lang w:eastAsia="ja-JP"/>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w:t>
      </w:r>
      <w:r w:rsidR="00601739" w:rsidRPr="00826FAC">
        <w:rPr>
          <w:rFonts w:ascii="Arial" w:hAnsi="Arial" w:cs="Arial"/>
          <w:sz w:val="18"/>
          <w:szCs w:val="18"/>
          <w:lang w:eastAsia="ja-JP"/>
        </w:rPr>
        <w:t>/study</w:t>
      </w:r>
      <w:r w:rsidR="00826A6F" w:rsidRPr="0052514D">
        <w:rPr>
          <w:rFonts w:ascii="Arial" w:hAnsi="Arial" w:cs="Arial"/>
          <w:sz w:val="18"/>
          <w:szCs w:val="18"/>
          <w:lang w:eastAsia="ja-JP"/>
        </w:rPr>
        <w:t xml:space="preserve">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9" w:name="OLE_LINK1"/>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7E627FCC" w14:textId="148F97BB" w:rsidR="00A03411" w:rsidRDefault="00A03411"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DE0554">
        <w:rPr>
          <w:rFonts w:ascii="Arial" w:eastAsia="MS Mincho" w:hAnsi="Arial" w:cs="Arial"/>
          <w:sz w:val="18"/>
          <w:szCs w:val="18"/>
          <w:lang w:eastAsia="ja-JP"/>
        </w:rPr>
        <w:t>General</w:t>
      </w:r>
      <w:r>
        <w:rPr>
          <w:rFonts w:ascii="Arial" w:eastAsia="MS Mincho" w:hAnsi="Arial" w:cs="Arial"/>
          <w:sz w:val="18"/>
          <w:szCs w:val="18"/>
          <w:lang w:eastAsia="ja-JP"/>
        </w:rPr>
        <w:t xml:space="preserve"> aspects (incl. duty cycle solutions, MSD rules)</w:t>
      </w:r>
    </w:p>
    <w:p w14:paraId="357613F3" w14:textId="33F94F43"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bookmarkEnd w:id="9"/>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10" w:name="_Hlk177999747"/>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1" w:name="OLE_LINK5"/>
      <w:r w:rsidRPr="0052514D">
        <w:rPr>
          <w:rFonts w:ascii="Arial" w:eastAsiaTheme="minorEastAsia" w:hAnsi="Arial" w:cs="Arial"/>
          <w:sz w:val="18"/>
          <w:szCs w:val="18"/>
        </w:rPr>
        <w:t>FS_NR_IMT_4400_7125_14800MHz</w:t>
      </w:r>
      <w:bookmarkEnd w:id="11"/>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2350F8BE" w:rsidR="00FA1815" w:rsidRPr="0052514D"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Corrections</w:t>
      </w:r>
      <w:r w:rsidR="00A61452">
        <w:rPr>
          <w:rFonts w:ascii="Arial" w:eastAsiaTheme="minorEastAsia" w:hAnsi="Arial" w:cs="Arial"/>
          <w:sz w:val="18"/>
          <w:szCs w:val="18"/>
        </w:rPr>
        <w:t xml:space="preserve"> for</w:t>
      </w:r>
      <w:r w:rsidR="00FA1815" w:rsidRPr="0052514D">
        <w:rPr>
          <w:rFonts w:ascii="Arial" w:eastAsiaTheme="minorEastAsia" w:hAnsi="Arial" w:cs="Arial"/>
          <w:sz w:val="18"/>
          <w:szCs w:val="18"/>
        </w:rPr>
        <w:t>4400 to 4800 MHz</w:t>
      </w:r>
      <w:r w:rsidR="00A61452">
        <w:rPr>
          <w:rFonts w:ascii="Arial" w:eastAsiaTheme="minorEastAsia" w:hAnsi="Arial" w:cs="Arial"/>
          <w:sz w:val="18"/>
          <w:szCs w:val="18"/>
        </w:rPr>
        <w:t xml:space="preserve"> frequency range</w:t>
      </w:r>
      <w:r w:rsidR="00FA1815" w:rsidRPr="0052514D">
        <w:rPr>
          <w:rFonts w:ascii="Arial" w:eastAsiaTheme="minorEastAsia" w:hAnsi="Arial" w:cs="Arial"/>
          <w:sz w:val="18"/>
          <w:szCs w:val="18"/>
        </w:rPr>
        <w:tab/>
        <w:t>[FS_NR_IMT_4400_7125_14800MHz]</w:t>
      </w:r>
    </w:p>
    <w:p w14:paraId="58116DAB" w14:textId="34D4A356" w:rsidR="00FA1815" w:rsidRPr="0052514D"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Corrections </w:t>
      </w:r>
      <w:r w:rsidR="00FA1815" w:rsidRPr="0052514D">
        <w:rPr>
          <w:rFonts w:ascii="Arial" w:eastAsiaTheme="minorEastAsia" w:hAnsi="Arial" w:cs="Arial"/>
          <w:sz w:val="18"/>
          <w:szCs w:val="18"/>
        </w:rPr>
        <w:t>for 7125 to 8400 MHz frequency range</w:t>
      </w:r>
      <w:r w:rsidR="00FA1815"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477EDCA9"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simulation</w:t>
      </w:r>
      <w:r w:rsidR="00C35ED4">
        <w:rPr>
          <w:rFonts w:ascii="Arial" w:eastAsiaTheme="minorEastAsia" w:hAnsi="Arial" w:cs="Arial"/>
          <w:sz w:val="18"/>
          <w:szCs w:val="18"/>
        </w:rPr>
        <w:t>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36E3730B"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sidR="005F1058">
        <w:rPr>
          <w:rFonts w:ascii="Arial" w:eastAsiaTheme="minorEastAsia" w:hAnsi="Arial" w:cs="Arial"/>
          <w:sz w:val="18"/>
          <w:szCs w:val="18"/>
        </w:rPr>
        <w:t xml:space="preserve"> for ITU-R response</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68E42AC4" w:rsidR="00FA1815" w:rsidRPr="0052514D" w:rsidRDefault="00FD6BE1"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Additional</w:t>
      </w:r>
      <w:r>
        <w:rPr>
          <w:rFonts w:ascii="Arial" w:eastAsiaTheme="minorEastAsia" w:hAnsi="Arial" w:cs="Arial"/>
          <w:sz w:val="18"/>
          <w:szCs w:val="18"/>
        </w:rPr>
        <w:t xml:space="preserve"> information</w:t>
      </w:r>
      <w:r w:rsidR="00FA1815"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bookmarkEnd w:id="10"/>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sidelink Intra-band Carrier Aggregation in ITS band</w:t>
      </w:r>
      <w:r w:rsidRPr="0052514D">
        <w:rPr>
          <w:rFonts w:ascii="Arial" w:eastAsiaTheme="minorEastAsia" w:hAnsi="Arial" w:cs="Arial"/>
          <w:sz w:val="18"/>
          <w:szCs w:val="18"/>
        </w:rPr>
        <w:tab/>
        <w:t>[NR_SL_intraB_CA_ITS]</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[NR_SL</w:t>
      </w:r>
      <w:r>
        <w:rPr>
          <w:rFonts w:ascii="Arial" w:eastAsiaTheme="minorEastAsia" w:hAnsi="Arial" w:cs="Arial"/>
          <w:sz w:val="18"/>
          <w:szCs w:val="18"/>
        </w:rPr>
        <w:t>_</w:t>
      </w:r>
      <w:r w:rsidRPr="0052514D">
        <w:rPr>
          <w:rFonts w:ascii="Arial" w:eastAsiaTheme="minorEastAsia" w:hAnsi="Arial" w:cs="Arial"/>
          <w:sz w:val="18"/>
          <w:szCs w:val="18"/>
        </w:rPr>
        <w:t>intraB_CA_ITS-Core]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[NR_SL_intraB_CA_ITS-Core]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[NR_SL_intraB_CA_ITS-Core]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[NR_SL_intraB_CA_ITS]</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2" w:name="OLE_LINK9"/>
      <w:r w:rsidRPr="0052514D">
        <w:rPr>
          <w:rFonts w:ascii="Arial" w:eastAsiaTheme="minorEastAsia" w:hAnsi="Arial" w:cs="Arial"/>
          <w:sz w:val="18"/>
          <w:szCs w:val="18"/>
        </w:rPr>
        <w:t>NonCol_intraB_ENDC_NR_CA_Ph2-Core</w:t>
      </w:r>
      <w:bookmarkEnd w:id="12"/>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79782731"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NR power class 2 RedCap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Enhanced requirements and conductive test methodology for NR NTN and IoT NTN</w:t>
      </w:r>
      <w:r w:rsidR="00D0702B">
        <w:rPr>
          <w:rFonts w:ascii="Arial" w:eastAsiaTheme="minorEastAsia" w:hAnsi="Arial" w:cs="Arial"/>
          <w:sz w:val="18"/>
          <w:szCs w:val="18"/>
        </w:rPr>
        <w:tab/>
        <w:t>[NR_IoT_NTN_req_test_enh]</w:t>
      </w:r>
    </w:p>
    <w:p w14:paraId="470FAEA5" w14:textId="3470E805"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r w:rsidR="00FE4009">
        <w:rPr>
          <w:rFonts w:ascii="Arial" w:eastAsiaTheme="minorEastAsia" w:hAnsi="Arial" w:cs="Arial"/>
          <w:sz w:val="18"/>
          <w:szCs w:val="18"/>
        </w:rPr>
        <w:t>NR_IoT_NTN_req_test_enh</w:t>
      </w:r>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r w:rsidR="00FE4009" w:rsidRPr="00D0702B">
        <w:rPr>
          <w:rFonts w:ascii="Arial" w:eastAsiaTheme="minorEastAsia" w:hAnsi="Arial" w:cs="Arial"/>
          <w:sz w:val="18"/>
          <w:szCs w:val="18"/>
        </w:rPr>
        <w:t>NR_IoT_NTN_req_test_enh-Core</w:t>
      </w:r>
      <w:r w:rsidR="00FE4009">
        <w:rPr>
          <w:rFonts w:ascii="Arial" w:eastAsiaTheme="minorEastAsia" w:hAnsi="Arial" w:cs="Arial"/>
          <w:sz w:val="18"/>
          <w:szCs w:val="18"/>
        </w:rPr>
        <w:t>]</w:t>
      </w:r>
    </w:p>
    <w:p w14:paraId="70FEBCED" w14:textId="2CCF0B1A" w:rsidR="00B60D1E" w:rsidRPr="00C361EE"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r w:rsidR="00D33AA8" w:rsidRPr="00D0702B">
        <w:rPr>
          <w:rFonts w:ascii="Arial" w:eastAsiaTheme="minorEastAsia" w:hAnsi="Arial" w:cs="Arial"/>
          <w:sz w:val="18"/>
          <w:szCs w:val="18"/>
        </w:rPr>
        <w:t>NR_IoT_NTN_req_test_enh-Core</w:t>
      </w:r>
      <w:r w:rsidR="00D33AA8">
        <w:rPr>
          <w:rFonts w:ascii="Arial" w:eastAsiaTheme="minorEastAsia" w:hAnsi="Arial" w:cs="Arial"/>
          <w:sz w:val="18"/>
          <w:szCs w:val="18"/>
        </w:rPr>
        <w:t>]</w:t>
      </w:r>
    </w:p>
    <w:p w14:paraId="1DE9B5F8" w14:textId="391D15D2" w:rsidR="00C361EE" w:rsidRPr="00C361EE"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N</w:t>
      </w:r>
      <w:r>
        <w:rPr>
          <w:rFonts w:ascii="Arial" w:eastAsiaTheme="minorEastAsia" w:hAnsi="Arial" w:cs="Arial"/>
          <w:sz w:val="18"/>
          <w:szCs w:val="18"/>
        </w:rPr>
        <w:t>R-NTN HPUE RF requir</w:t>
      </w:r>
      <w:r w:rsidR="00E733D8">
        <w:rPr>
          <w:rFonts w:ascii="Arial" w:eastAsiaTheme="minorEastAsia" w:hAnsi="Arial" w:cs="Arial"/>
          <w:sz w:val="18"/>
          <w:szCs w:val="18"/>
        </w:rPr>
        <w:t>e</w:t>
      </w:r>
      <w:r>
        <w:rPr>
          <w:rFonts w:ascii="Arial" w:eastAsiaTheme="minorEastAsia" w:hAnsi="Arial" w:cs="Arial"/>
          <w:sz w:val="18"/>
          <w:szCs w:val="18"/>
        </w:rPr>
        <w:t>ments</w:t>
      </w:r>
      <w:r w:rsidR="00E733D8">
        <w:rPr>
          <w:rFonts w:ascii="Arial" w:eastAsiaTheme="minorEastAsia" w:hAnsi="Arial" w:cs="Arial"/>
          <w:sz w:val="18"/>
          <w:szCs w:val="18"/>
        </w:rPr>
        <w:tab/>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05AC7E87" w14:textId="72C61130"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T</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7E900ED7" w14:textId="2CBBC867"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R</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5EC86437" w14:textId="7F76D844" w:rsidR="00C361EE" w:rsidRPr="00C361EE"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oT-NTN HPUE RF requirements</w:t>
      </w:r>
      <w:r w:rsidR="00E733D8">
        <w:rPr>
          <w:rFonts w:ascii="Arial" w:eastAsiaTheme="minorEastAsia" w:hAnsi="Arial" w:cs="Arial"/>
          <w:sz w:val="18"/>
          <w:szCs w:val="18"/>
        </w:rPr>
        <w:tab/>
        <w:t>[</w:t>
      </w:r>
      <w:r w:rsidR="00E733D8" w:rsidRPr="00D0702B">
        <w:rPr>
          <w:rFonts w:ascii="Arial" w:eastAsiaTheme="minorEastAsia" w:hAnsi="Arial" w:cs="Arial"/>
          <w:sz w:val="18"/>
          <w:szCs w:val="18"/>
        </w:rPr>
        <w:t>NR_IoT_NTN_req_test_enh-Core</w:t>
      </w:r>
      <w:r w:rsidR="00E733D8">
        <w:rPr>
          <w:rFonts w:ascii="Arial" w:eastAsiaTheme="minorEastAsia" w:hAnsi="Arial" w:cs="Arial"/>
          <w:sz w:val="18"/>
          <w:szCs w:val="18"/>
        </w:rPr>
        <w:t>]</w:t>
      </w:r>
    </w:p>
    <w:p w14:paraId="46EA31F8" w14:textId="70D57677" w:rsidR="00D67184" w:rsidRPr="00675A1A"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Tx requirements</w:t>
      </w:r>
      <w:r w:rsidRPr="00C361EE">
        <w:rPr>
          <w:rFonts w:ascii="Arial" w:eastAsia="MS Mincho" w:hAnsi="Arial" w:cs="Arial"/>
          <w:sz w:val="18"/>
          <w:szCs w:val="18"/>
          <w:lang w:eastAsia="ja-JP"/>
        </w:rPr>
        <w:tab/>
        <w:t>[NR_IoT_NTN_req_test_enh-Core]</w:t>
      </w:r>
    </w:p>
    <w:p w14:paraId="482E9A1B" w14:textId="30073C34" w:rsidR="00675A1A" w:rsidRPr="001429A7"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Rx requirements</w:t>
      </w:r>
      <w:r w:rsidRPr="00C361EE">
        <w:rPr>
          <w:rFonts w:ascii="Arial" w:eastAsia="MS Mincho" w:hAnsi="Arial" w:cs="Arial"/>
          <w:sz w:val="18"/>
          <w:szCs w:val="18"/>
          <w:lang w:eastAsia="ja-JP"/>
        </w:rPr>
        <w:tab/>
        <w:t>[NR_IoT_NTN_req_test_enh-Core]</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r w:rsidR="000B701D" w:rsidRPr="00D0702B">
        <w:rPr>
          <w:rFonts w:ascii="Arial" w:eastAsiaTheme="minorEastAsia" w:hAnsi="Arial" w:cs="Arial"/>
          <w:sz w:val="18"/>
          <w:szCs w:val="18"/>
        </w:rPr>
        <w:t>NR_IoT_NTN_req_test_enh-Core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r w:rsidR="00EE172E" w:rsidRPr="00D0702B">
        <w:rPr>
          <w:rFonts w:ascii="Arial" w:eastAsiaTheme="minorEastAsia" w:hAnsi="Arial" w:cs="Arial"/>
          <w:sz w:val="18"/>
          <w:szCs w:val="18"/>
        </w:rPr>
        <w:t>NR_IoT_NTN_req_test_enh-Core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r w:rsidR="00FF585E" w:rsidRPr="00D0702B">
        <w:rPr>
          <w:rFonts w:ascii="Arial" w:eastAsiaTheme="minorEastAsia" w:hAnsi="Arial" w:cs="Arial"/>
          <w:sz w:val="18"/>
          <w:szCs w:val="18"/>
        </w:rPr>
        <w:t>NR_IoT_NTN_req_test_enh-Core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[NR_IoT_NTN_req_test_enh]</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r w:rsidR="00885DBE" w:rsidRPr="00885DBE">
        <w:rPr>
          <w:rFonts w:ascii="Arial" w:eastAsiaTheme="minorEastAsia" w:hAnsi="Arial" w:cs="Arial"/>
          <w:sz w:val="18"/>
          <w:szCs w:val="18"/>
        </w:rPr>
        <w:t>NR_NTN_Ku_bands-Core</w:t>
      </w:r>
      <w:r w:rsidR="00885DBE">
        <w:rPr>
          <w:rFonts w:ascii="Arial" w:eastAsiaTheme="minorEastAsia" w:hAnsi="Arial" w:cs="Arial"/>
          <w:sz w:val="18"/>
          <w:szCs w:val="18"/>
        </w:rPr>
        <w:t>]</w:t>
      </w:r>
    </w:p>
    <w:p w14:paraId="2D12E984" w14:textId="5F4C08E1"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r w:rsidR="00885DBE" w:rsidRPr="00885DBE">
        <w:rPr>
          <w:rFonts w:ascii="Arial" w:eastAsiaTheme="minorEastAsia" w:hAnsi="Arial" w:cs="Arial"/>
          <w:sz w:val="18"/>
          <w:szCs w:val="18"/>
        </w:rPr>
        <w:t>NR_NTN_Ku_bands-Core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[NR_ATG_enh]</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[NR_ATG_enh-Core]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[NR_ATG_enh-Core]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[NR_ATG_enh-Core]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[NR_ATG_enh-Core]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[NR_ATG_enh-Core]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[NR_ATG_enh-Core]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[NR_ATG_enh-Core]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[NR_ATG_enh-Core]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[NR_ATG_enh]</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[NR_BS_RF_req_evo]</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[NR_BS_RF_req_evo-Core]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[NR_BS_RF_req_evo-Core]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[NR_BS_RF_req_evo-Core]</w:t>
      </w:r>
    </w:p>
    <w:p w14:paraId="7EFE3FE2" w14:textId="1A3F4C64" w:rsidR="00F91ED0"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r>
        <w:rPr>
          <w:rFonts w:ascii="Arial" w:hAnsi="Arial" w:cs="Arial"/>
          <w:sz w:val="18"/>
          <w:szCs w:val="18"/>
        </w:rPr>
        <w:t>NR_BS_RF_req_evo-Perf</w:t>
      </w:r>
      <w:r w:rsidRPr="0052514D">
        <w:rPr>
          <w:rFonts w:ascii="Arial" w:hAnsi="Arial" w:cs="Arial"/>
          <w:sz w:val="18"/>
          <w:szCs w:val="18"/>
        </w:rPr>
        <w:t>]</w:t>
      </w:r>
    </w:p>
    <w:p w14:paraId="27720B44" w14:textId="35494987" w:rsidR="00072D18" w:rsidRPr="00072D18" w:rsidRDefault="00072D18" w:rsidP="00072D1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72D18">
        <w:rPr>
          <w:rFonts w:ascii="Arial" w:eastAsia="MS Mincho" w:hAnsi="Arial" w:cs="Arial"/>
          <w:sz w:val="18"/>
          <w:szCs w:val="18"/>
          <w:lang w:eastAsia="ja-JP"/>
        </w:rPr>
        <w:t>U6GHz BS EEIRP mask</w:t>
      </w:r>
      <w:r>
        <w:rPr>
          <w:rFonts w:ascii="Arial" w:eastAsia="MS Mincho" w:hAnsi="Arial" w:cs="Arial"/>
          <w:sz w:val="18"/>
          <w:szCs w:val="18"/>
          <w:lang w:eastAsia="ja-JP"/>
        </w:rPr>
        <w:tab/>
      </w:r>
      <w:r w:rsidRPr="0052514D">
        <w:rPr>
          <w:rFonts w:ascii="Arial" w:hAnsi="Arial" w:cs="Arial"/>
          <w:sz w:val="18"/>
          <w:szCs w:val="18"/>
        </w:rPr>
        <w:t>[</w:t>
      </w:r>
      <w:r>
        <w:rPr>
          <w:rFonts w:ascii="Arial" w:hAnsi="Arial" w:cs="Arial"/>
          <w:sz w:val="18"/>
          <w:szCs w:val="18"/>
        </w:rPr>
        <w:t>NR_BS_RF_req_evo-Perf</w:t>
      </w:r>
      <w:r w:rsidRPr="0052514D">
        <w:rPr>
          <w:rFonts w:ascii="Arial" w:hAnsi="Arial" w:cs="Arial"/>
          <w:sz w:val="18"/>
          <w:szCs w:val="18"/>
        </w:rPr>
        <w:t>]</w:t>
      </w:r>
    </w:p>
    <w:p w14:paraId="5D26FD2D" w14:textId="47F640A3" w:rsidR="00072D18" w:rsidRPr="00072D18" w:rsidRDefault="00072D18" w:rsidP="00072D1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72D18">
        <w:rPr>
          <w:rFonts w:ascii="Arial" w:eastAsia="MS Mincho" w:hAnsi="Arial" w:cs="Arial"/>
          <w:sz w:val="18"/>
          <w:szCs w:val="18"/>
          <w:lang w:eastAsia="ja-JP"/>
        </w:rPr>
        <w:t>Identification and reduction of BS OTA test scope</w:t>
      </w:r>
      <w:r>
        <w:rPr>
          <w:rFonts w:ascii="Arial" w:eastAsia="MS Mincho" w:hAnsi="Arial" w:cs="Arial"/>
          <w:sz w:val="18"/>
          <w:szCs w:val="18"/>
          <w:lang w:eastAsia="ja-JP"/>
        </w:rPr>
        <w:tab/>
      </w:r>
      <w:r w:rsidRPr="0052514D">
        <w:rPr>
          <w:rFonts w:ascii="Arial" w:hAnsi="Arial" w:cs="Arial"/>
          <w:sz w:val="18"/>
          <w:szCs w:val="18"/>
        </w:rPr>
        <w:t>[</w:t>
      </w:r>
      <w:r>
        <w:rPr>
          <w:rFonts w:ascii="Arial" w:hAnsi="Arial" w:cs="Arial"/>
          <w:sz w:val="18"/>
          <w:szCs w:val="18"/>
        </w:rPr>
        <w:t>NR_BS_RF_req_evo-Perf</w:t>
      </w:r>
      <w:r w:rsidRPr="0052514D">
        <w:rPr>
          <w:rFonts w:ascii="Arial" w:hAnsi="Arial" w:cs="Arial"/>
          <w:sz w:val="18"/>
          <w:szCs w:val="18"/>
        </w:rPr>
        <w:t>]</w:t>
      </w:r>
    </w:p>
    <w:p w14:paraId="09624776" w14:textId="0B26D382" w:rsidR="00072D18" w:rsidRPr="004F0093" w:rsidRDefault="00072D18" w:rsidP="004F009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72D18">
        <w:rPr>
          <w:rFonts w:ascii="Arial" w:eastAsia="MS Mincho" w:hAnsi="Arial" w:cs="Arial"/>
          <w:sz w:val="18"/>
          <w:szCs w:val="18"/>
          <w:lang w:eastAsia="ja-JP"/>
        </w:rPr>
        <w:t>Simplification of BS TRP test methods</w:t>
      </w:r>
      <w:r>
        <w:rPr>
          <w:rFonts w:ascii="Arial" w:eastAsia="MS Mincho" w:hAnsi="Arial" w:cs="Arial"/>
          <w:sz w:val="18"/>
          <w:szCs w:val="18"/>
          <w:lang w:eastAsia="ja-JP"/>
        </w:rPr>
        <w:tab/>
      </w:r>
      <w:r w:rsidRPr="0052514D">
        <w:rPr>
          <w:rFonts w:ascii="Arial" w:hAnsi="Arial" w:cs="Arial"/>
          <w:sz w:val="18"/>
          <w:szCs w:val="18"/>
        </w:rPr>
        <w:t>[</w:t>
      </w:r>
      <w:r>
        <w:rPr>
          <w:rFonts w:ascii="Arial" w:hAnsi="Arial" w:cs="Arial"/>
          <w:sz w:val="18"/>
          <w:szCs w:val="18"/>
        </w:rPr>
        <w:t>NR_BS_RF_req_evo-Perf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[NR_BS_RF_req_evo]</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non-RedCap headworn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78DE2896" w:rsidR="001B71FE" w:rsidRPr="00826FAC"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7DC7FF05" w14:textId="6AC65D1B" w:rsidR="00E52EE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w:t>
      </w:r>
      <w:r>
        <w:rPr>
          <w:rFonts w:ascii="Arial" w:eastAsia="MS Mincho" w:hAnsi="Arial" w:cs="Arial"/>
          <w:sz w:val="18"/>
          <w:szCs w:val="18"/>
          <w:lang w:eastAsia="ja-JP"/>
        </w:rPr>
        <w:t>RP TRS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7C485EAC" w14:textId="1E304229" w:rsidR="00E52EE0" w:rsidRPr="00826FAC"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M</w:t>
      </w:r>
      <w:r>
        <w:rPr>
          <w:rFonts w:ascii="Arial" w:eastAsia="MS Mincho" w:hAnsi="Arial" w:cs="Arial"/>
          <w:sz w:val="18"/>
          <w:szCs w:val="18"/>
          <w:lang w:eastAsia="ja-JP"/>
        </w:rPr>
        <w:t>IMO OTA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r w:rsidR="00676CE5" w:rsidRPr="00676CE5">
        <w:rPr>
          <w:rFonts w:ascii="Arial" w:eastAsiaTheme="minorEastAsia" w:hAnsi="Arial" w:cs="Arial"/>
          <w:sz w:val="18"/>
          <w:szCs w:val="18"/>
        </w:rPr>
        <w:t>FS_NR_demod_SCM</w:t>
      </w:r>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r w:rsidR="00EC1794" w:rsidRPr="00676CE5">
        <w:rPr>
          <w:rFonts w:ascii="Arial" w:eastAsiaTheme="minorEastAsia" w:hAnsi="Arial" w:cs="Arial"/>
          <w:sz w:val="18"/>
          <w:szCs w:val="18"/>
        </w:rPr>
        <w:t>FS_NR_demod_SCM</w:t>
      </w:r>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r w:rsidR="00C71EA0" w:rsidRPr="00676CE5">
        <w:rPr>
          <w:rFonts w:ascii="Arial" w:eastAsiaTheme="minorEastAsia" w:hAnsi="Arial" w:cs="Arial"/>
          <w:sz w:val="18"/>
          <w:szCs w:val="18"/>
        </w:rPr>
        <w:t>FS_NR_demod_SCM</w:t>
      </w:r>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r w:rsidR="005423C9" w:rsidRPr="00676CE5">
        <w:rPr>
          <w:rFonts w:ascii="Arial" w:eastAsiaTheme="minorEastAsia" w:hAnsi="Arial" w:cs="Arial"/>
          <w:sz w:val="18"/>
          <w:szCs w:val="18"/>
        </w:rPr>
        <w:t>FS_NR_demod_SCM</w:t>
      </w:r>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3" w:name="OLE_LINK7"/>
      <w:r w:rsidR="00BC1EC7" w:rsidRPr="0052514D">
        <w:rPr>
          <w:rFonts w:ascii="Arial" w:eastAsiaTheme="minorEastAsia" w:hAnsi="Arial" w:cs="Arial"/>
          <w:sz w:val="18"/>
          <w:szCs w:val="18"/>
        </w:rPr>
        <w:t>NR_RRM_Ph5-Core</w:t>
      </w:r>
      <w:bookmarkEnd w:id="13"/>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Fast SCell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39C04170"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[NR_AIML_air]</w:t>
      </w:r>
    </w:p>
    <w:p w14:paraId="3003E79A" w14:textId="77777777" w:rsidR="00377F44" w:rsidRPr="00DE0554"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General aspects</w:t>
      </w:r>
      <w:r w:rsidRPr="00DE0554">
        <w:rPr>
          <w:rFonts w:ascii="Arial" w:hAnsi="Arial" w:cs="Arial"/>
          <w:sz w:val="18"/>
          <w:szCs w:val="18"/>
          <w:lang w:eastAsia="ja-JP"/>
        </w:rPr>
        <w:tab/>
        <w:t>[NR_AIML_air-Core]</w:t>
      </w:r>
    </w:p>
    <w:p w14:paraId="2D7A4088" w14:textId="76AFE793" w:rsidR="00AC57D4" w:rsidRPr="00DE0554" w:rsidRDefault="00AE029D" w:rsidP="00AC57D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Study for</w:t>
      </w:r>
      <w:r w:rsidR="00AC57D4" w:rsidRPr="00DE0554">
        <w:rPr>
          <w:rFonts w:ascii="Arial" w:hAnsi="Arial" w:cs="Arial"/>
          <w:sz w:val="18"/>
          <w:szCs w:val="18"/>
          <w:lang w:eastAsia="ja-JP"/>
        </w:rPr>
        <w:t xml:space="preserve"> CSI compression</w:t>
      </w:r>
      <w:r w:rsidR="00AC57D4" w:rsidRPr="00DE0554">
        <w:rPr>
          <w:rFonts w:ascii="Arial" w:hAnsi="Arial" w:cs="Arial"/>
          <w:sz w:val="18"/>
          <w:szCs w:val="18"/>
          <w:lang w:eastAsia="ja-JP"/>
        </w:rPr>
        <w:tab/>
        <w:t>[NR_AIML_air-Core]</w:t>
      </w:r>
    </w:p>
    <w:p w14:paraId="38135F39" w14:textId="5553EFC2" w:rsidR="00AD659B" w:rsidRDefault="00AD659B" w:rsidP="00AD659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1021BAF9" w14:textId="3A7015B6" w:rsidR="00AE029D" w:rsidRPr="00AD659B" w:rsidRDefault="00AE029D"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AI/ML two-sided model logistical issues</w:t>
      </w:r>
      <w:r w:rsidRPr="00826FAC">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7E6EBF28" w14:textId="39AFDC09" w:rsidR="00FA4F9F" w:rsidRPr="0052514D" w:rsidRDefault="00FA4F9F"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CSI prediction</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1F0A592B" w14:textId="77777777" w:rsidR="00FA4F9F" w:rsidRDefault="00FA4F9F" w:rsidP="00FA4F9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78300161" w14:textId="2D981434" w:rsidR="00127663" w:rsidRDefault="00127663"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Beam management</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5D3C00E0" w14:textId="0CDEBACA" w:rsidR="00127663" w:rsidRDefault="00127663" w:rsidP="0012766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08ACF7E5" w14:textId="2D5B4E1C" w:rsidR="00127663" w:rsidRDefault="00127663"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20D8C29C" w14:textId="6A81CC4C" w:rsidR="00377F44" w:rsidRDefault="008C50E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Positioning accuracy enhancement</w:t>
      </w:r>
      <w:r w:rsidR="00377F44" w:rsidRPr="0052514D">
        <w:rPr>
          <w:rFonts w:ascii="Arial" w:eastAsia="MS Mincho" w:hAnsi="Arial" w:cs="Arial"/>
          <w:sz w:val="18"/>
          <w:szCs w:val="18"/>
          <w:lang w:eastAsia="ja-JP"/>
        </w:rPr>
        <w:tab/>
        <w:t>[NR_AIML_air-Core]</w:t>
      </w:r>
    </w:p>
    <w:p w14:paraId="29655B9B" w14:textId="079BB1C4" w:rsidR="008C50E9" w:rsidRDefault="008C50E9" w:rsidP="008C50E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RRM</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core</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requirements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38F5601B" w14:textId="7EEA1A18" w:rsidR="00CB74C9" w:rsidRPr="00AD659B" w:rsidRDefault="008C50E9"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[NR_AIML_air-Core]</w:t>
      </w:r>
    </w:p>
    <w:p w14:paraId="2D34C382" w14:textId="7F8A91AF" w:rsidR="00377F44" w:rsidRPr="00826FAC"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[[NR_AIML_air-Core]</w:t>
      </w:r>
    </w:p>
    <w:p w14:paraId="0203DE63" w14:textId="7690D1A2" w:rsidR="00853CC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853CC0">
        <w:rPr>
          <w:rFonts w:ascii="Arial" w:eastAsia="宋体" w:hAnsi="Arial" w:cs="Arial"/>
          <w:sz w:val="18"/>
          <w:szCs w:val="18"/>
        </w:rPr>
        <w:t>Study on AI (Artificial Intelligence)/ML (Machine Learning) for mobility in NR</w:t>
      </w:r>
      <w:r>
        <w:rPr>
          <w:rFonts w:ascii="Arial" w:eastAsia="宋体" w:hAnsi="Arial" w:cs="Arial"/>
          <w:sz w:val="18"/>
          <w:szCs w:val="18"/>
        </w:rPr>
        <w:tab/>
        <w:t>[</w:t>
      </w:r>
      <w:r w:rsidRPr="00853CC0">
        <w:rPr>
          <w:rFonts w:ascii="Arial" w:eastAsia="宋体" w:hAnsi="Arial" w:cs="Arial"/>
          <w:sz w:val="18"/>
          <w:szCs w:val="18"/>
        </w:rPr>
        <w:t>FS_NR_AIML_Mob</w:t>
      </w:r>
      <w:r>
        <w:rPr>
          <w:rFonts w:ascii="Arial" w:eastAsia="宋体" w:hAnsi="Arial" w:cs="Arial"/>
          <w:sz w:val="18"/>
          <w:szCs w:val="18"/>
        </w:rPr>
        <w:t>]</w:t>
      </w:r>
    </w:p>
    <w:p w14:paraId="2CC72452" w14:textId="44F6D593" w:rsidR="00853CC0" w:rsidRPr="00826FAC"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eastAsia="宋体" w:hAnsi="Arial" w:cs="Arial"/>
          <w:sz w:val="18"/>
          <w:szCs w:val="18"/>
        </w:rPr>
        <w:t>[</w:t>
      </w:r>
      <w:r w:rsidRPr="00853CC0">
        <w:rPr>
          <w:rFonts w:ascii="Arial" w:eastAsia="宋体" w:hAnsi="Arial" w:cs="Arial"/>
          <w:sz w:val="18"/>
          <w:szCs w:val="18"/>
        </w:rPr>
        <w:t>FS_NR_AIML_Mob</w:t>
      </w:r>
      <w:r>
        <w:rPr>
          <w:rFonts w:ascii="Arial" w:eastAsia="宋体" w:hAnsi="Arial" w:cs="Arial"/>
          <w:sz w:val="18"/>
          <w:szCs w:val="18"/>
        </w:rPr>
        <w:t>]</w:t>
      </w:r>
    </w:p>
    <w:p w14:paraId="64266B51" w14:textId="2CF4EBD1"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impacts on RAN4 requirements</w:t>
      </w:r>
      <w:r>
        <w:rPr>
          <w:rFonts w:ascii="Arial" w:eastAsiaTheme="minorEastAsia" w:hAnsi="Arial" w:cs="Arial"/>
          <w:sz w:val="18"/>
          <w:szCs w:val="18"/>
        </w:rPr>
        <w:tab/>
      </w:r>
      <w:r>
        <w:rPr>
          <w:rFonts w:ascii="Arial" w:eastAsia="宋体" w:hAnsi="Arial" w:cs="Arial"/>
          <w:sz w:val="18"/>
          <w:szCs w:val="18"/>
        </w:rPr>
        <w:t>[</w:t>
      </w:r>
      <w:r w:rsidRPr="00853CC0">
        <w:rPr>
          <w:rFonts w:ascii="Arial" w:eastAsia="宋体" w:hAnsi="Arial" w:cs="Arial"/>
          <w:sz w:val="18"/>
          <w:szCs w:val="18"/>
        </w:rPr>
        <w:t>FS_NR_AIML_Mob</w:t>
      </w:r>
      <w:r>
        <w:rPr>
          <w:rFonts w:ascii="Arial" w:eastAsia="宋体" w:hAnsi="Arial" w:cs="Arial"/>
          <w:sz w:val="18"/>
          <w:szCs w:val="18"/>
        </w:rPr>
        <w:t>]</w:t>
      </w:r>
    </w:p>
    <w:p w14:paraId="3682CC2D" w14:textId="638BD958"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testability and interoperability</w:t>
      </w:r>
      <w:r>
        <w:rPr>
          <w:rFonts w:ascii="Arial" w:eastAsiaTheme="minorEastAsia" w:hAnsi="Arial" w:cs="Arial"/>
          <w:sz w:val="18"/>
          <w:szCs w:val="18"/>
        </w:rPr>
        <w:tab/>
      </w:r>
      <w:r>
        <w:rPr>
          <w:rFonts w:ascii="Arial" w:eastAsia="宋体" w:hAnsi="Arial" w:cs="Arial"/>
          <w:sz w:val="18"/>
          <w:szCs w:val="18"/>
        </w:rPr>
        <w:t>[</w:t>
      </w:r>
      <w:r w:rsidRPr="00853CC0">
        <w:rPr>
          <w:rFonts w:ascii="Arial" w:eastAsia="宋体" w:hAnsi="Arial" w:cs="Arial"/>
          <w:sz w:val="18"/>
          <w:szCs w:val="18"/>
        </w:rPr>
        <w:t>FS_NR_AIML_Mob</w:t>
      </w:r>
      <w:r>
        <w:rPr>
          <w:rFonts w:ascii="Arial" w:eastAsia="宋体" w:hAnsi="Arial" w:cs="Arial"/>
          <w:sz w:val="18"/>
          <w:szCs w:val="18"/>
        </w:rPr>
        <w:t>]</w:t>
      </w:r>
    </w:p>
    <w:p w14:paraId="071DF73D" w14:textId="015667CE" w:rsidR="005D27C1" w:rsidRPr="00826FAC"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宋体" w:hAnsi="Arial" w:cs="Arial" w:hint="eastAsia"/>
          <w:sz w:val="18"/>
          <w:szCs w:val="18"/>
        </w:rPr>
        <w:t>M</w:t>
      </w:r>
      <w:r>
        <w:rPr>
          <w:rFonts w:ascii="Arial" w:eastAsia="宋体" w:hAnsi="Arial" w:cs="Arial"/>
          <w:sz w:val="18"/>
          <w:szCs w:val="18"/>
        </w:rPr>
        <w:t>oderator summary and conclusions</w:t>
      </w:r>
      <w:r>
        <w:rPr>
          <w:rFonts w:ascii="Arial" w:eastAsia="宋体" w:hAnsi="Arial" w:cs="Arial"/>
          <w:sz w:val="18"/>
          <w:szCs w:val="18"/>
        </w:rPr>
        <w:tab/>
        <w:t>[</w:t>
      </w:r>
      <w:r w:rsidRPr="00853CC0">
        <w:rPr>
          <w:rFonts w:ascii="Arial" w:eastAsia="宋体" w:hAnsi="Arial" w:cs="Arial"/>
          <w:sz w:val="18"/>
          <w:szCs w:val="18"/>
        </w:rPr>
        <w:t>FS_NR_AIML_Mob</w:t>
      </w:r>
      <w:r>
        <w:rPr>
          <w:rFonts w:ascii="Arial" w:eastAsia="宋体" w:hAnsi="Arial" w:cs="Arial"/>
          <w:sz w:val="18"/>
          <w:szCs w:val="18"/>
        </w:rPr>
        <w:t>]</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56C7051A"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61EF4321" w14:textId="25ED6FD1" w:rsidR="00D257B3" w:rsidRPr="004F0CBF"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62F88">
        <w:rPr>
          <w:rFonts w:ascii="Arial" w:eastAsia="MS Mincho" w:hAnsi="Arial" w:cs="Arial" w:hint="eastAsia"/>
          <w:sz w:val="18"/>
          <w:szCs w:val="18"/>
          <w:lang w:eastAsia="ja-JP"/>
        </w:rPr>
        <w:t>R</w:t>
      </w:r>
      <w:r w:rsidRPr="00562F88">
        <w:rPr>
          <w:rFonts w:ascii="Arial" w:eastAsia="MS Mincho" w:hAnsi="Arial" w:cs="Arial"/>
          <w:sz w:val="18"/>
          <w:szCs w:val="18"/>
          <w:lang w:eastAsia="ja-JP"/>
        </w:rPr>
        <w:t>RM core requirements</w:t>
      </w:r>
      <w:r w:rsidR="00CB3B3C" w:rsidRPr="00562F88">
        <w:rPr>
          <w:rFonts w:ascii="Arial" w:eastAsia="MS Mincho" w:hAnsi="Arial" w:cs="Arial"/>
          <w:sz w:val="18"/>
          <w:szCs w:val="18"/>
          <w:lang w:eastAsia="ja-JP"/>
        </w:rPr>
        <w:tab/>
        <w:t>[NR_MIMO_Ph5-Core]</w:t>
      </w:r>
    </w:p>
    <w:p w14:paraId="29F0C3DC" w14:textId="77777777" w:rsidR="004F0CBF" w:rsidRPr="0075588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62F88">
        <w:rPr>
          <w:rFonts w:ascii="Arial" w:eastAsia="MS Mincho" w:hAnsi="Arial" w:cs="Arial"/>
          <w:sz w:val="18"/>
          <w:szCs w:val="18"/>
          <w:lang w:eastAsia="ja-JP"/>
        </w:rPr>
        <w:lastRenderedPageBreak/>
        <w:t>Enhancement for UE-initiated/event-driven beam management</w:t>
      </w:r>
      <w:r w:rsidRPr="00A66010">
        <w:rPr>
          <w:rFonts w:ascii="Arial" w:eastAsia="MS Mincho" w:hAnsi="Arial" w:cs="Arial"/>
          <w:sz w:val="18"/>
          <w:szCs w:val="18"/>
          <w:lang w:eastAsia="ja-JP"/>
        </w:rPr>
        <w:tab/>
      </w:r>
      <w:r w:rsidRPr="00A66010">
        <w:rPr>
          <w:rFonts w:ascii="Arial" w:eastAsiaTheme="minorEastAsia" w:hAnsi="Arial" w:cs="Arial"/>
          <w:sz w:val="18"/>
          <w:szCs w:val="18"/>
        </w:rPr>
        <w:t>[</w:t>
      </w:r>
      <w:r w:rsidRPr="00A66010">
        <w:rPr>
          <w:rFonts w:ascii="Arial" w:eastAsia="MS Mincho" w:hAnsi="Arial" w:cs="Arial"/>
          <w:sz w:val="18"/>
          <w:szCs w:val="18"/>
          <w:lang w:eastAsia="ja-JP"/>
        </w:rPr>
        <w:t>NR_MIMO_Ph5-Core</w:t>
      </w:r>
      <w:r w:rsidRPr="00A66010">
        <w:rPr>
          <w:rFonts w:ascii="Arial" w:eastAsiaTheme="minorEastAsia" w:hAnsi="Arial" w:cs="Arial"/>
          <w:sz w:val="18"/>
          <w:szCs w:val="18"/>
        </w:rPr>
        <w:t>]</w:t>
      </w:r>
    </w:p>
    <w:p w14:paraId="14969F79" w14:textId="77777777" w:rsidR="004F0CBF" w:rsidRPr="009C6A44"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4F0CBF">
        <w:rPr>
          <w:rFonts w:ascii="Arial" w:eastAsia="MS Mincho" w:hAnsi="Arial" w:cs="Arial"/>
          <w:sz w:val="18"/>
          <w:szCs w:val="18"/>
          <w:lang w:eastAsia="ja-JP"/>
        </w:rPr>
        <w:t>Other RRM requirement</w:t>
      </w:r>
      <w:r w:rsidRPr="008F10B5">
        <w:rPr>
          <w:rFonts w:ascii="Arial" w:eastAsia="MS Mincho" w:hAnsi="Arial" w:cs="Arial"/>
          <w:sz w:val="18"/>
          <w:szCs w:val="18"/>
          <w:lang w:eastAsia="ja-JP"/>
        </w:rPr>
        <w:t>s</w:t>
      </w:r>
      <w:r w:rsidRPr="008F10B5">
        <w:rPr>
          <w:rFonts w:ascii="Arial" w:eastAsia="MS Mincho" w:hAnsi="Arial" w:cs="Arial"/>
          <w:sz w:val="18"/>
          <w:szCs w:val="18"/>
          <w:lang w:eastAsia="ja-JP"/>
        </w:rPr>
        <w:tab/>
      </w:r>
      <w:r w:rsidRPr="008F10B5">
        <w:rPr>
          <w:rFonts w:ascii="Arial" w:eastAsiaTheme="minorEastAsia" w:hAnsi="Arial" w:cs="Arial"/>
          <w:sz w:val="18"/>
          <w:szCs w:val="18"/>
        </w:rPr>
        <w:t>[</w:t>
      </w:r>
      <w:r w:rsidRPr="008F10B5">
        <w:rPr>
          <w:rFonts w:ascii="Arial" w:eastAsia="MS Mincho" w:hAnsi="Arial" w:cs="Arial"/>
          <w:sz w:val="18"/>
          <w:szCs w:val="18"/>
          <w:lang w:eastAsia="ja-JP"/>
        </w:rPr>
        <w:t>NR_MIMO_Ph5-Core</w:t>
      </w:r>
      <w:r w:rsidRPr="009C6A44">
        <w:rPr>
          <w:rFonts w:ascii="Arial" w:eastAsiaTheme="minorEastAsia" w:hAnsi="Arial" w:cs="Arial"/>
          <w:sz w:val="18"/>
          <w:szCs w:val="18"/>
        </w:rPr>
        <w:t>]</w:t>
      </w:r>
    </w:p>
    <w:p w14:paraId="5306E3E5" w14:textId="1527D42E" w:rsidR="003D0820" w:rsidRPr="004F0CBF"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F0CBF">
        <w:rPr>
          <w:rFonts w:ascii="Arial" w:eastAsia="MS Mincho" w:hAnsi="Arial" w:cs="Arial"/>
          <w:sz w:val="18"/>
          <w:szCs w:val="18"/>
          <w:lang w:eastAsia="ja-JP"/>
        </w:rPr>
        <w:t>Moderator summary and conclusions</w:t>
      </w:r>
      <w:r w:rsidRPr="004F0CBF">
        <w:rPr>
          <w:rFonts w:ascii="Arial" w:eastAsia="MS Mincho" w:hAnsi="Arial" w:cs="Arial"/>
          <w:sz w:val="18"/>
          <w:szCs w:val="18"/>
          <w:lang w:eastAsia="ja-JP"/>
        </w:rPr>
        <w:tab/>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[NR_duplex_evo-Core]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[NR_duplex_evo-Core]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r w:rsidR="00193F56" w:rsidRPr="00EE5BDB">
        <w:rPr>
          <w:rFonts w:ascii="Arial" w:eastAsia="MS Mincho" w:hAnsi="Arial" w:cs="Arial"/>
          <w:sz w:val="18"/>
          <w:szCs w:val="18"/>
          <w:lang w:eastAsia="ja-JP"/>
        </w:rPr>
        <w:t>NR_duplex_evo-Core]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1A206E9E" w14:textId="69487206" w:rsidR="00C02895" w:rsidRPr="006C4A03"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6C4A03">
        <w:rPr>
          <w:rFonts w:ascii="Arial" w:eastAsia="MS Mincho" w:hAnsi="Arial" w:cs="Arial"/>
          <w:sz w:val="18"/>
          <w:szCs w:val="18"/>
          <w:lang w:eastAsia="ja-JP"/>
        </w:rPr>
        <w:t>RRM core requirements</w:t>
      </w:r>
      <w:r w:rsidRPr="006C4A03">
        <w:rPr>
          <w:rFonts w:ascii="Arial" w:eastAsia="MS Mincho" w:hAnsi="Arial" w:cs="Arial"/>
          <w:sz w:val="18"/>
          <w:szCs w:val="18"/>
          <w:lang w:eastAsia="ja-JP"/>
        </w:rPr>
        <w:tab/>
        <w:t>[NR_duplex_evo-Core]</w:t>
      </w:r>
    </w:p>
    <w:p w14:paraId="27D40253" w14:textId="042AC1B2" w:rsidR="006C4A03"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6C4A03">
        <w:rPr>
          <w:rFonts w:ascii="Arial" w:eastAsiaTheme="minorEastAsia" w:hAnsi="Arial" w:cs="Arial"/>
          <w:sz w:val="18"/>
          <w:szCs w:val="18"/>
        </w:rPr>
        <w:t xml:space="preserve">RRM </w:t>
      </w:r>
      <w:r>
        <w:rPr>
          <w:rFonts w:ascii="Arial" w:eastAsiaTheme="minorEastAsia" w:hAnsi="Arial" w:cs="Arial" w:hint="eastAsia"/>
          <w:sz w:val="18"/>
          <w:szCs w:val="18"/>
        </w:rPr>
        <w:t>re</w:t>
      </w:r>
      <w:r>
        <w:rPr>
          <w:rFonts w:ascii="Arial" w:eastAsiaTheme="minorEastAsia" w:hAnsi="Arial" w:cs="Arial"/>
          <w:sz w:val="18"/>
          <w:szCs w:val="18"/>
        </w:rPr>
        <w:t xml:space="preserve">quirements for </w:t>
      </w:r>
      <w:r w:rsidRPr="006C4A03">
        <w:rPr>
          <w:rFonts w:ascii="Arial" w:eastAsiaTheme="minorEastAsia" w:hAnsi="Arial" w:cs="Arial"/>
          <w:sz w:val="18"/>
          <w:szCs w:val="18"/>
        </w:rPr>
        <w:t>UE-to-UE CLI handling</w:t>
      </w:r>
      <w:r w:rsidRPr="006C4A03">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0B6A0425" w14:textId="7729DDA1" w:rsidR="006C4A03" w:rsidRPr="00B96A54"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6C4A03">
        <w:rPr>
          <w:rFonts w:ascii="Arial" w:eastAsiaTheme="minorEastAsia" w:hAnsi="Arial" w:cs="Arial"/>
          <w:sz w:val="18"/>
          <w:szCs w:val="18"/>
        </w:rPr>
        <w:t xml:space="preserve">RRM impacts </w:t>
      </w:r>
      <w:r w:rsidR="00111FE5">
        <w:rPr>
          <w:rFonts w:ascii="Arial" w:eastAsiaTheme="minorEastAsia" w:hAnsi="Arial" w:cs="Arial"/>
          <w:sz w:val="18"/>
          <w:szCs w:val="18"/>
        </w:rPr>
        <w:t xml:space="preserve">for </w:t>
      </w:r>
      <w:r w:rsidRPr="006C4A03">
        <w:rPr>
          <w:rFonts w:ascii="Arial" w:eastAsiaTheme="minorEastAsia" w:hAnsi="Arial" w:cs="Arial"/>
          <w:sz w:val="18"/>
          <w:szCs w:val="18"/>
        </w:rPr>
        <w:t>SBFD operation</w:t>
      </w:r>
      <w:r>
        <w:rPr>
          <w:rFonts w:ascii="Arial" w:eastAsiaTheme="minorEastAsia" w:hAnsi="Arial" w:cs="Arial"/>
          <w:sz w:val="18"/>
          <w:szCs w:val="18"/>
        </w:rPr>
        <w:tab/>
      </w:r>
      <w:r w:rsidRPr="00EE5BDB">
        <w:rPr>
          <w:rFonts w:ascii="Arial" w:eastAsia="MS Mincho" w:hAnsi="Arial" w:cs="Arial" w:hint="eastAsia"/>
          <w:sz w:val="18"/>
          <w:szCs w:val="18"/>
          <w:lang w:eastAsia="ja-JP"/>
        </w:rPr>
        <w:t>[</w:t>
      </w:r>
      <w:r w:rsidRPr="00EE5BDB">
        <w:rPr>
          <w:rFonts w:ascii="Arial" w:eastAsia="MS Mincho" w:hAnsi="Arial" w:cs="Arial"/>
          <w:sz w:val="18"/>
          <w:szCs w:val="18"/>
          <w:lang w:eastAsia="ja-JP"/>
        </w:rPr>
        <w:t>NR_duplex_evo-Core]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[NR_duplex_evo]</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[FS_Ambient_IoT_solutions]</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[FS_Ambient_IoT_solutions]</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[FS_Ambient_IoT_solutions]</w:t>
      </w:r>
    </w:p>
    <w:p w14:paraId="68AB393A" w14:textId="48237CA1" w:rsidR="00ED3AA8"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w:t>
      </w:r>
      <w:r w:rsidR="002F7133">
        <w:rPr>
          <w:rFonts w:ascii="Arial" w:eastAsiaTheme="minorEastAsia" w:hAnsi="Arial" w:cs="Arial"/>
          <w:sz w:val="18"/>
          <w:szCs w:val="18"/>
        </w:rPr>
        <w:t xml:space="preserve"> methodology and cases</w:t>
      </w:r>
      <w:r w:rsidR="009148E7" w:rsidRPr="0052514D">
        <w:rPr>
          <w:rFonts w:ascii="Arial" w:eastAsiaTheme="minorEastAsia" w:hAnsi="Arial" w:cs="Arial"/>
          <w:sz w:val="18"/>
          <w:szCs w:val="18"/>
        </w:rPr>
        <w:tab/>
        <w:t>[FS_Ambient_IoT_solutions]</w:t>
      </w:r>
    </w:p>
    <w:p w14:paraId="1471116B" w14:textId="1C3F0DFC" w:rsidR="002F7133" w:rsidRPr="0052514D" w:rsidRDefault="002F713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2F7133">
        <w:rPr>
          <w:rFonts w:ascii="Arial" w:eastAsiaTheme="minorEastAsia" w:hAnsi="Arial" w:cs="Arial"/>
          <w:sz w:val="18"/>
          <w:szCs w:val="18"/>
        </w:rPr>
        <w:t>2</w:t>
      </w:r>
      <w:r w:rsidRPr="002F7133">
        <w:rPr>
          <w:rFonts w:ascii="Arial" w:eastAsiaTheme="minorEastAsia" w:hAnsi="Arial" w:cs="Arial"/>
          <w:sz w:val="18"/>
          <w:szCs w:val="18"/>
        </w:rPr>
        <w:tab/>
      </w:r>
      <w:r>
        <w:rPr>
          <w:rFonts w:ascii="Arial" w:eastAsiaTheme="minorEastAsia" w:hAnsi="Arial" w:cs="Arial"/>
          <w:sz w:val="18"/>
          <w:szCs w:val="18"/>
        </w:rPr>
        <w:t>Co-existence e</w:t>
      </w:r>
      <w:r w:rsidRPr="002F7133">
        <w:rPr>
          <w:rFonts w:ascii="Arial" w:eastAsiaTheme="minorEastAsia" w:hAnsi="Arial" w:cs="Arial"/>
          <w:sz w:val="18"/>
          <w:szCs w:val="18"/>
        </w:rPr>
        <w:t>valuation parameters and results</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[FS_Ambient_IoT_solutions]</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6A6F3441" w14:textId="2710F659"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50C77AB1" w14:textId="4B32BED9" w:rsidR="00B02BBF" w:rsidRPr="0052514D" w:rsidRDefault="00B02BB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Methods and feasibility values of CW interference cancelation</w:t>
      </w:r>
      <w:r>
        <w:rPr>
          <w:rFonts w:ascii="Arial" w:eastAsiaTheme="minorEastAsia" w:hAnsi="Arial" w:cs="Arial"/>
          <w:sz w:val="18"/>
          <w:szCs w:val="18"/>
        </w:rPr>
        <w:tab/>
      </w:r>
      <w:r w:rsidRPr="0052514D">
        <w:rPr>
          <w:rFonts w:ascii="Arial" w:eastAsiaTheme="minorEastAsia" w:hAnsi="Arial" w:cs="Arial"/>
          <w:sz w:val="18"/>
          <w:szCs w:val="18"/>
        </w:rPr>
        <w:t>[FS_Ambient_IoT_solutions]</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[FS_Ambient_IoT_solutions]</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[Netw_Energy_NR_enh]</w:t>
      </w:r>
    </w:p>
    <w:p w14:paraId="1714776E" w14:textId="4AC16F71"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w:t>
      </w:r>
      <w:r w:rsidRPr="005E7F42">
        <w:rPr>
          <w:rFonts w:ascii="Arial" w:eastAsia="MS Mincho" w:hAnsi="Arial" w:cs="Arial"/>
          <w:sz w:val="18"/>
          <w:szCs w:val="18"/>
          <w:lang w:eastAsia="ja-JP"/>
        </w:rPr>
        <w:tab/>
      </w:r>
      <w:r>
        <w:rPr>
          <w:rFonts w:ascii="Arial" w:eastAsia="MS Mincho" w:hAnsi="Arial" w:cs="Arial"/>
          <w:sz w:val="18"/>
          <w:szCs w:val="18"/>
          <w:lang w:eastAsia="ja-JP"/>
        </w:rPr>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6D218A95" w14:textId="74694827" w:rsidR="00A0550A" w:rsidRPr="00C97D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57F37">
        <w:rPr>
          <w:rFonts w:ascii="Arial" w:eastAsia="MS Mincho" w:hAnsi="Arial" w:cs="Arial"/>
          <w:sz w:val="18"/>
          <w:szCs w:val="18"/>
          <w:lang w:eastAsia="ja-JP"/>
        </w:rPr>
        <w:t>RRM core requirements</w:t>
      </w:r>
      <w:r w:rsidRPr="00957F37">
        <w:rPr>
          <w:rFonts w:ascii="Arial" w:eastAsia="MS Mincho" w:hAnsi="Arial" w:cs="Arial"/>
          <w:sz w:val="18"/>
          <w:szCs w:val="18"/>
          <w:lang w:eastAsia="ja-JP"/>
        </w:rPr>
        <w:tab/>
        <w:t>[Netw_Energy_NR_enh-Core</w:t>
      </w:r>
      <w:r w:rsidRPr="00755887">
        <w:rPr>
          <w:rFonts w:ascii="Arial" w:eastAsia="MS Mincho" w:hAnsi="Arial" w:cs="Arial"/>
          <w:sz w:val="18"/>
          <w:szCs w:val="18"/>
          <w:lang w:eastAsia="ja-JP"/>
        </w:rPr>
        <w:t>]</w:t>
      </w:r>
    </w:p>
    <w:p w14:paraId="000C2691" w14:textId="77777777" w:rsidR="004F0CBF" w:rsidRPr="00957F3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57F37">
        <w:rPr>
          <w:rFonts w:ascii="Arial" w:eastAsia="MS Mincho" w:hAnsi="Arial" w:cs="Arial"/>
          <w:sz w:val="18"/>
          <w:szCs w:val="18"/>
          <w:lang w:eastAsia="ja-JP"/>
        </w:rPr>
        <w:t xml:space="preserve">On-demand SSB </w:t>
      </w:r>
      <w:r w:rsidRPr="00755887">
        <w:rPr>
          <w:rFonts w:ascii="Arial" w:eastAsia="MS Mincho" w:hAnsi="Arial" w:cs="Arial"/>
          <w:sz w:val="18"/>
          <w:szCs w:val="18"/>
          <w:lang w:eastAsia="ja-JP"/>
        </w:rPr>
        <w:t>SCell operation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r w:rsidRPr="00755887">
        <w:rPr>
          <w:rFonts w:ascii="Arial" w:eastAsia="MS Mincho" w:hAnsi="Arial" w:cs="Arial"/>
          <w:sz w:val="18"/>
          <w:szCs w:val="18"/>
          <w:lang w:eastAsia="ja-JP"/>
        </w:rPr>
        <w:t>Netw_Energy_NR_enh-Core</w:t>
      </w:r>
      <w:r w:rsidRPr="00957F37">
        <w:rPr>
          <w:rFonts w:ascii="Arial" w:eastAsiaTheme="minorEastAsia" w:hAnsi="Arial" w:cs="Arial"/>
          <w:sz w:val="18"/>
          <w:szCs w:val="18"/>
        </w:rPr>
        <w:t>]</w:t>
      </w:r>
    </w:p>
    <w:p w14:paraId="6D3043F1" w14:textId="0AB69EBB" w:rsidR="004F0CBF" w:rsidRPr="00957F37"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755887">
        <w:rPr>
          <w:rFonts w:ascii="Arial" w:eastAsia="MS Mincho" w:hAnsi="Arial" w:cs="Arial"/>
          <w:sz w:val="18"/>
          <w:szCs w:val="18"/>
          <w:lang w:eastAsia="ja-JP"/>
        </w:rPr>
        <w:t>Adaptation of com</w:t>
      </w:r>
      <w:r w:rsidR="009C6A44">
        <w:rPr>
          <w:rFonts w:ascii="Arial" w:eastAsia="MS Mincho" w:hAnsi="Arial" w:cs="Arial"/>
          <w:sz w:val="18"/>
          <w:szCs w:val="18"/>
          <w:lang w:eastAsia="ja-JP"/>
        </w:rPr>
        <w:t>mon signal/channel transmission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r w:rsidRPr="00755887">
        <w:rPr>
          <w:rFonts w:ascii="Arial" w:eastAsia="MS Mincho" w:hAnsi="Arial" w:cs="Arial"/>
          <w:sz w:val="18"/>
          <w:szCs w:val="18"/>
          <w:lang w:eastAsia="ja-JP"/>
        </w:rPr>
        <w:t>Netw_Energy_NR_enh-Core</w:t>
      </w:r>
      <w:r w:rsidRPr="00957F37">
        <w:rPr>
          <w:rFonts w:ascii="Arial" w:eastAsiaTheme="minorEastAsia" w:hAnsi="Arial" w:cs="Arial"/>
          <w:sz w:val="18"/>
          <w:szCs w:val="18"/>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r w:rsidRPr="005E7F42">
        <w:rPr>
          <w:rFonts w:ascii="Arial" w:eastAsia="MS Mincho" w:hAnsi="Arial" w:cs="Arial"/>
          <w:sz w:val="18"/>
          <w:szCs w:val="18"/>
          <w:lang w:eastAsia="ja-JP"/>
        </w:rPr>
        <w:t>Netw_Energy_NR_enh-Core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35E26199"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9D1B45">
        <w:rPr>
          <w:rFonts w:ascii="Arial" w:eastAsiaTheme="minorEastAsia" w:hAnsi="Arial" w:cs="Arial"/>
          <w:sz w:val="18"/>
          <w:szCs w:val="18"/>
        </w:rPr>
        <w:t xml:space="preserve"> and RF </w:t>
      </w:r>
      <w:r w:rsidR="009D1B45">
        <w:rPr>
          <w:rFonts w:ascii="Arial" w:eastAsiaTheme="minorEastAsia" w:hAnsi="Arial" w:cs="Arial" w:hint="eastAsia"/>
          <w:sz w:val="18"/>
          <w:szCs w:val="18"/>
        </w:rPr>
        <w:t>TR</w:t>
      </w:r>
      <w:r w:rsidR="009D1B45">
        <w:rPr>
          <w:rFonts w:ascii="Arial" w:eastAsiaTheme="minorEastAsia" w:hAnsi="Arial" w:cs="Arial"/>
          <w:sz w:val="18"/>
          <w:szCs w:val="18"/>
        </w:rPr>
        <w:t xml:space="preserve"> (for email approval)</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226A8813"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17C8AE79" w:rsidR="008D1171" w:rsidRPr="00755887"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55887">
        <w:rPr>
          <w:rFonts w:ascii="Arial" w:eastAsiaTheme="minorEastAsia" w:hAnsi="Arial" w:cs="Arial" w:hint="eastAsia"/>
          <w:sz w:val="18"/>
          <w:szCs w:val="18"/>
        </w:rPr>
        <w:t>R</w:t>
      </w:r>
      <w:r w:rsidRPr="00755887">
        <w:rPr>
          <w:rFonts w:ascii="Arial" w:eastAsiaTheme="minorEastAsia" w:hAnsi="Arial" w:cs="Arial"/>
          <w:sz w:val="18"/>
          <w:szCs w:val="18"/>
        </w:rPr>
        <w:t>RM core requirements</w:t>
      </w:r>
      <w:r w:rsidR="002B6208" w:rsidRPr="00755887">
        <w:rPr>
          <w:rFonts w:ascii="Arial" w:eastAsiaTheme="minorEastAsia" w:hAnsi="Arial" w:cs="Arial"/>
          <w:sz w:val="18"/>
          <w:szCs w:val="18"/>
        </w:rPr>
        <w:tab/>
        <w:t>[NR_Mob_Ph4-Core]</w:t>
      </w:r>
    </w:p>
    <w:p w14:paraId="6240145B" w14:textId="1551C985" w:rsidR="005B67AF" w:rsidRPr="008F5EC1"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F5EC1">
        <w:rPr>
          <w:rFonts w:ascii="Arial" w:eastAsia="MS Mincho" w:hAnsi="Arial" w:cs="Arial"/>
          <w:sz w:val="18"/>
          <w:szCs w:val="18"/>
          <w:lang w:eastAsia="ja-JP"/>
        </w:rPr>
        <w:t>Event triggered L1 measurement reporting</w:t>
      </w:r>
      <w:r w:rsidRPr="008F5EC1">
        <w:rPr>
          <w:rFonts w:ascii="Arial" w:eastAsia="MS Mincho" w:hAnsi="Arial" w:cs="Arial"/>
          <w:sz w:val="18"/>
          <w:szCs w:val="18"/>
          <w:lang w:eastAsia="ja-JP"/>
        </w:rPr>
        <w:tab/>
      </w:r>
      <w:r w:rsidRPr="008F5EC1">
        <w:rPr>
          <w:rFonts w:ascii="Arial" w:eastAsiaTheme="minorEastAsia" w:hAnsi="Arial" w:cs="Arial"/>
          <w:sz w:val="18"/>
          <w:szCs w:val="18"/>
        </w:rPr>
        <w:t>[NR_Mob_Ph4-Core]</w:t>
      </w:r>
    </w:p>
    <w:p w14:paraId="5B060685" w14:textId="3CBE61DE" w:rsidR="008F10B5" w:rsidRPr="008F5EC1"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F5EC1">
        <w:rPr>
          <w:rFonts w:ascii="Arial" w:eastAsia="MS Mincho" w:hAnsi="Arial" w:cs="Arial"/>
          <w:sz w:val="18"/>
          <w:szCs w:val="18"/>
          <w:lang w:eastAsia="ja-JP"/>
        </w:rPr>
        <w:t>CSI-RS based L1 measurement</w:t>
      </w:r>
      <w:r w:rsidR="008F10B5" w:rsidRPr="008F5EC1">
        <w:rPr>
          <w:rFonts w:ascii="Arial" w:eastAsia="MS Mincho" w:hAnsi="Arial" w:cs="Arial"/>
          <w:sz w:val="18"/>
          <w:szCs w:val="18"/>
          <w:lang w:eastAsia="ja-JP"/>
        </w:rPr>
        <w:tab/>
      </w:r>
      <w:r w:rsidR="008F10B5" w:rsidRPr="008F5EC1">
        <w:rPr>
          <w:rFonts w:ascii="Arial" w:eastAsiaTheme="minorEastAsia" w:hAnsi="Arial" w:cs="Arial"/>
          <w:sz w:val="18"/>
          <w:szCs w:val="18"/>
        </w:rPr>
        <w:t>[NR_Mob_Ph4-Core]</w:t>
      </w:r>
    </w:p>
    <w:p w14:paraId="1134FA94" w14:textId="77777777" w:rsidR="008F10B5" w:rsidRPr="000852F7"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0852F7">
        <w:rPr>
          <w:rFonts w:ascii="Arial" w:eastAsia="MS Mincho" w:hAnsi="Arial" w:cs="Arial"/>
          <w:sz w:val="18"/>
          <w:szCs w:val="18"/>
          <w:lang w:eastAsia="ja-JP"/>
        </w:rPr>
        <w:t>Conditional Intra-CU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1FE24E7D"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Pr="000F31B7"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F31B7">
        <w:rPr>
          <w:rFonts w:ascii="Arial" w:eastAsiaTheme="minorEastAsia" w:hAnsi="Arial" w:cs="Arial" w:hint="eastAsia"/>
          <w:sz w:val="18"/>
          <w:szCs w:val="18"/>
        </w:rPr>
        <w:t>R</w:t>
      </w:r>
      <w:r w:rsidRPr="000F31B7">
        <w:rPr>
          <w:rFonts w:ascii="Arial" w:eastAsiaTheme="minorEastAsia" w:hAnsi="Arial" w:cs="Arial"/>
          <w:sz w:val="18"/>
          <w:szCs w:val="18"/>
        </w:rPr>
        <w:t>RM core requirements</w:t>
      </w:r>
      <w:r w:rsidRPr="000F31B7">
        <w:rPr>
          <w:rFonts w:ascii="Arial" w:eastAsiaTheme="minorEastAsia" w:hAnsi="Arial" w:cs="Arial"/>
          <w:sz w:val="18"/>
          <w:szCs w:val="18"/>
        </w:rPr>
        <w:tab/>
        <w:t>[NR_XR_Ph3-Core]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77E4C767" w:rsidR="00796834" w:rsidRPr="00096A22"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6A22">
        <w:rPr>
          <w:rFonts w:ascii="Arial" w:eastAsiaTheme="minorEastAsia" w:hAnsi="Arial" w:cs="Arial"/>
          <w:sz w:val="18"/>
          <w:szCs w:val="18"/>
        </w:rPr>
        <w:t>RRM core requirements</w:t>
      </w:r>
      <w:r w:rsidRPr="00096A22">
        <w:rPr>
          <w:rFonts w:ascii="Arial" w:eastAsiaTheme="minorEastAsia" w:hAnsi="Arial" w:cs="Arial"/>
          <w:sz w:val="18"/>
          <w:szCs w:val="18"/>
        </w:rPr>
        <w:tab/>
        <w:t>[NR_NTN_Ph3-Core]</w:t>
      </w:r>
    </w:p>
    <w:p w14:paraId="35464262" w14:textId="0913953C" w:rsidR="0036488D" w:rsidRPr="00096A22"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96A22">
        <w:rPr>
          <w:rFonts w:ascii="Arial" w:eastAsiaTheme="minorEastAsia" w:hAnsi="Arial" w:cs="Arial"/>
          <w:sz w:val="18"/>
          <w:szCs w:val="18"/>
        </w:rPr>
        <w:t xml:space="preserve">(e)RedCap </w:t>
      </w:r>
      <w:r w:rsidR="006C05CB" w:rsidRPr="00D16027">
        <w:rPr>
          <w:rFonts w:ascii="Arial" w:eastAsia="MS Mincho" w:hAnsi="Arial" w:cs="Arial"/>
          <w:sz w:val="18"/>
          <w:szCs w:val="18"/>
          <w:lang w:eastAsia="ja-JP"/>
        </w:rPr>
        <w:t>R</w:t>
      </w:r>
      <w:r w:rsidR="006C05CB" w:rsidRPr="004F0CBF">
        <w:rPr>
          <w:rFonts w:ascii="Arial" w:eastAsia="MS Mincho" w:hAnsi="Arial" w:cs="Arial"/>
          <w:sz w:val="18"/>
          <w:szCs w:val="18"/>
          <w:lang w:eastAsia="ja-JP"/>
        </w:rPr>
        <w:t>RM requirements</w:t>
      </w:r>
      <w:r w:rsidRPr="00096A22">
        <w:rPr>
          <w:rFonts w:ascii="Arial" w:eastAsiaTheme="minorEastAsia" w:hAnsi="Arial" w:cs="Arial"/>
          <w:sz w:val="18"/>
          <w:szCs w:val="18"/>
        </w:rPr>
        <w:tab/>
      </w:r>
      <w:r w:rsidR="00D16027" w:rsidRPr="00096A22">
        <w:rPr>
          <w:rFonts w:ascii="Arial" w:eastAsiaTheme="minorEastAsia" w:hAnsi="Arial" w:cs="Arial"/>
          <w:sz w:val="18"/>
          <w:szCs w:val="18"/>
        </w:rPr>
        <w:t>[NR_NTN_Ph3-Core]</w:t>
      </w:r>
    </w:p>
    <w:p w14:paraId="636D84B6" w14:textId="64A78034" w:rsidR="0036488D" w:rsidRPr="00D16027"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16027">
        <w:rPr>
          <w:rFonts w:ascii="Arial" w:eastAsia="MS Mincho" w:hAnsi="Arial" w:cs="Arial"/>
          <w:sz w:val="18"/>
          <w:szCs w:val="18"/>
          <w:lang w:eastAsia="ja-JP"/>
        </w:rPr>
        <w:t>Other R</w:t>
      </w:r>
      <w:r w:rsidRPr="004F0CBF">
        <w:rPr>
          <w:rFonts w:ascii="Arial" w:eastAsia="MS Mincho" w:hAnsi="Arial" w:cs="Arial"/>
          <w:sz w:val="18"/>
          <w:szCs w:val="18"/>
          <w:lang w:eastAsia="ja-JP"/>
        </w:rPr>
        <w:t>RM requirements</w:t>
      </w:r>
      <w:r w:rsidRPr="004F0CBF">
        <w:rPr>
          <w:rFonts w:ascii="Arial" w:eastAsia="MS Mincho" w:hAnsi="Arial" w:cs="Arial"/>
          <w:sz w:val="18"/>
          <w:szCs w:val="18"/>
          <w:lang w:eastAsia="ja-JP"/>
        </w:rPr>
        <w:tab/>
      </w:r>
      <w:r w:rsidR="00D16027" w:rsidRPr="00096A22">
        <w:rPr>
          <w:rFonts w:ascii="Arial" w:eastAsiaTheme="minorEastAsia" w:hAnsi="Arial" w:cs="Arial"/>
          <w:sz w:val="18"/>
          <w:szCs w:val="18"/>
        </w:rPr>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550D1609"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96BFB1B" w:rsidR="00E52498"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3E8D3AB6" w14:textId="77D6C274" w:rsidR="0002799B" w:rsidRDefault="0002799B" w:rsidP="0002799B">
      <w:pPr>
        <w:numPr>
          <w:ilvl w:val="1"/>
          <w:numId w:val="1"/>
        </w:numPr>
        <w:tabs>
          <w:tab w:val="left" w:pos="1560"/>
          <w:tab w:val="right" w:pos="15120"/>
        </w:tabs>
        <w:spacing w:before="60" w:after="60"/>
        <w:outlineLvl w:val="0"/>
        <w:rPr>
          <w:rFonts w:ascii="Arial" w:eastAsiaTheme="minorEastAsia" w:hAnsi="Arial" w:cs="Arial"/>
          <w:sz w:val="18"/>
          <w:szCs w:val="18"/>
        </w:rPr>
      </w:pPr>
      <w:r w:rsidRPr="0002799B">
        <w:rPr>
          <w:rFonts w:ascii="Arial" w:eastAsiaTheme="minorEastAsia" w:hAnsi="Arial" w:cs="Arial"/>
          <w:sz w:val="18"/>
          <w:szCs w:val="18"/>
        </w:rPr>
        <w:t>Introduction of IoT-NTN TDD mode</w:t>
      </w:r>
      <w:r>
        <w:rPr>
          <w:rFonts w:ascii="Arial" w:eastAsiaTheme="minorEastAsia" w:hAnsi="Arial" w:cs="Arial"/>
          <w:sz w:val="18"/>
          <w:szCs w:val="18"/>
        </w:rPr>
        <w:tab/>
        <w:t>[</w:t>
      </w:r>
      <w:r w:rsidRPr="0002799B">
        <w:rPr>
          <w:rFonts w:ascii="Arial" w:eastAsiaTheme="minorEastAsia" w:hAnsi="Arial" w:cs="Arial"/>
          <w:sz w:val="18"/>
          <w:szCs w:val="18"/>
        </w:rPr>
        <w:t>IoT_NTN_TDD</w:t>
      </w:r>
      <w:r>
        <w:rPr>
          <w:rFonts w:ascii="Arial" w:eastAsiaTheme="minorEastAsia" w:hAnsi="Arial" w:cs="Arial"/>
          <w:sz w:val="18"/>
          <w:szCs w:val="18"/>
        </w:rPr>
        <w:t>]</w:t>
      </w:r>
    </w:p>
    <w:p w14:paraId="04EEDB86" w14:textId="2D8A72EA" w:rsidR="00673DF7" w:rsidRDefault="00673DF7" w:rsidP="00673D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Pr="00673DF7">
        <w:rPr>
          <w:rFonts w:ascii="Arial" w:eastAsiaTheme="minorEastAsia" w:hAnsi="Arial" w:cs="Arial"/>
          <w:sz w:val="18"/>
          <w:szCs w:val="18"/>
        </w:rPr>
        <w:t>IoT_NTN_TDD</w:t>
      </w:r>
      <w:r>
        <w:rPr>
          <w:rFonts w:ascii="Arial" w:eastAsiaTheme="minorEastAsia" w:hAnsi="Arial" w:cs="Arial"/>
          <w:sz w:val="18"/>
          <w:szCs w:val="18"/>
        </w:rPr>
        <w:t>]</w:t>
      </w:r>
    </w:p>
    <w:p w14:paraId="0414216B" w14:textId="3465D3AA" w:rsidR="00393C9D" w:rsidRDefault="00502933"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Study</w:t>
      </w:r>
      <w:r>
        <w:rPr>
          <w:rFonts w:ascii="Arial" w:eastAsiaTheme="minorEastAsia" w:hAnsi="Arial" w:cs="Arial"/>
          <w:sz w:val="18"/>
          <w:szCs w:val="18"/>
        </w:rPr>
        <w:t xml:space="preserve"> of impact due to periodic pattern</w:t>
      </w:r>
      <w:r w:rsidR="00100A61">
        <w:rPr>
          <w:rFonts w:ascii="Arial" w:eastAsiaTheme="minorEastAsia" w:hAnsi="Arial" w:cs="Arial"/>
          <w:sz w:val="18"/>
          <w:szCs w:val="18"/>
        </w:rPr>
        <w:tab/>
        <w:t>[</w:t>
      </w:r>
      <w:r w:rsidR="00100A61" w:rsidRPr="00100A61">
        <w:rPr>
          <w:rFonts w:ascii="Arial" w:eastAsiaTheme="minorEastAsia" w:hAnsi="Arial" w:cs="Arial"/>
          <w:sz w:val="18"/>
          <w:szCs w:val="18"/>
        </w:rPr>
        <w:t>IoT_NTN_TDD-Core</w:t>
      </w:r>
      <w:r w:rsidR="00100A61">
        <w:rPr>
          <w:rFonts w:ascii="Arial" w:eastAsiaTheme="minorEastAsia" w:hAnsi="Arial" w:cs="Arial"/>
          <w:sz w:val="18"/>
          <w:szCs w:val="18"/>
        </w:rPr>
        <w:t>]</w:t>
      </w:r>
    </w:p>
    <w:p w14:paraId="773A5DA5" w14:textId="606456C9" w:rsidR="00100A61" w:rsidRPr="00393C9D" w:rsidRDefault="00100A61"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100A61">
        <w:rPr>
          <w:rFonts w:ascii="Arial" w:eastAsiaTheme="minorEastAsia" w:hAnsi="Arial" w:cs="Arial"/>
          <w:sz w:val="18"/>
          <w:szCs w:val="18"/>
        </w:rPr>
        <w:t>IoT_NTN_TDD-Core</w:t>
      </w:r>
      <w:r>
        <w:rPr>
          <w:rFonts w:ascii="Arial" w:eastAsiaTheme="minorEastAsia" w:hAnsi="Arial" w:cs="Arial"/>
          <w:sz w:val="18"/>
          <w:szCs w:val="18"/>
        </w:rPr>
        <w:t>]</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r w:rsidRPr="0052514D">
        <w:rPr>
          <w:rFonts w:ascii="Arial" w:eastAsia="宋体" w:hAnsi="Arial" w:cs="Arial"/>
          <w:sz w:val="18"/>
          <w:szCs w:val="18"/>
        </w:rPr>
        <w:t>iaison output to other groups</w:t>
      </w:r>
      <w:r w:rsidR="007E113C" w:rsidRPr="0052514D">
        <w:rPr>
          <w:rFonts w:ascii="Arial" w:eastAsia="宋体" w:hAnsi="Arial" w:cs="Arial"/>
          <w:sz w:val="18"/>
          <w:szCs w:val="18"/>
        </w:rPr>
        <w:t xml:space="preserve"> and related issues</w:t>
      </w:r>
    </w:p>
    <w:p w14:paraId="330105E2" w14:textId="4B16DB6E" w:rsidR="0022697E"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19 rel</w:t>
      </w:r>
      <w:r w:rsidR="00EB2D1F">
        <w:rPr>
          <w:rFonts w:ascii="Arial" w:eastAsia="MS Mincho" w:hAnsi="Arial" w:cs="Arial"/>
          <w:sz w:val="18"/>
          <w:szCs w:val="18"/>
          <w:lang w:eastAsia="ja-JP"/>
        </w:rPr>
        <w:t>a</w:t>
      </w:r>
      <w:r>
        <w:rPr>
          <w:rFonts w:ascii="Arial" w:eastAsia="MS Mincho" w:hAnsi="Arial" w:cs="Arial"/>
          <w:sz w:val="18"/>
          <w:szCs w:val="18"/>
          <w:lang w:eastAsia="ja-JP"/>
        </w:rPr>
        <w:t>ted</w:t>
      </w:r>
      <w:r w:rsidR="00F45284">
        <w:rPr>
          <w:rFonts w:ascii="Arial" w:eastAsia="MS Mincho" w:hAnsi="Arial" w:cs="Arial"/>
          <w:sz w:val="18"/>
          <w:szCs w:val="18"/>
          <w:lang w:eastAsia="ja-JP"/>
        </w:rPr>
        <w:t xml:space="preserve"> (LS which cannot be submitted to any dedicated agenda under AI 7)</w:t>
      </w:r>
    </w:p>
    <w:p w14:paraId="302A8004" w14:textId="546B49F4" w:rsidR="00BC4163"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26FAC">
        <w:rPr>
          <w:rFonts w:ascii="Arial" w:hAnsi="Arial" w:cs="Arial"/>
          <w:sz w:val="18"/>
          <w:szCs w:val="18"/>
          <w:lang w:eastAsia="ja-JP"/>
        </w:rPr>
        <w:t>R</w:t>
      </w:r>
      <w:r>
        <w:rPr>
          <w:rFonts w:ascii="Arial" w:hAnsi="Arial" w:cs="Arial"/>
          <w:sz w:val="18"/>
          <w:szCs w:val="18"/>
          <w:lang w:eastAsia="ja-JP"/>
        </w:rPr>
        <w:t xml:space="preserve">18 </w:t>
      </w:r>
      <w:r w:rsidRPr="00826FAC">
        <w:rPr>
          <w:rFonts w:ascii="Arial" w:hAnsi="Arial" w:cs="Arial"/>
          <w:sz w:val="18"/>
          <w:szCs w:val="18"/>
          <w:lang w:eastAsia="ja-JP"/>
        </w:rPr>
        <w:t>related</w:t>
      </w:r>
    </w:p>
    <w:p w14:paraId="324FB53A" w14:textId="44B139FE" w:rsidR="00977322" w:rsidRPr="00326C8C"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w:t>
      </w:r>
      <w:r w:rsidR="00326C8C" w:rsidRPr="00826FAC">
        <w:rPr>
          <w:rFonts w:ascii="Arial" w:hAnsi="Arial" w:cs="Arial"/>
          <w:sz w:val="18"/>
          <w:szCs w:val="18"/>
          <w:lang w:eastAsia="ja-JP"/>
        </w:rPr>
        <w:t>,</w:t>
      </w:r>
      <w:r w:rsidR="00326C8C">
        <w:rPr>
          <w:rFonts w:ascii="Arial" w:hAnsi="Arial" w:cs="Arial"/>
          <w:sz w:val="18"/>
          <w:szCs w:val="18"/>
          <w:lang w:eastAsia="ja-JP"/>
        </w:rPr>
        <w:t xml:space="preserve"> </w:t>
      </w:r>
      <w:r w:rsidRPr="00326C8C">
        <w:rPr>
          <w:rFonts w:ascii="Arial" w:hAnsi="Arial" w:cs="Arial"/>
          <w:sz w:val="18"/>
          <w:szCs w:val="18"/>
          <w:lang w:eastAsia="ja-JP"/>
        </w:rPr>
        <w:t>R15</w:t>
      </w:r>
      <w:r w:rsidR="00326C8C">
        <w:rPr>
          <w:rFonts w:ascii="Arial" w:hAnsi="Arial" w:cs="Arial"/>
          <w:sz w:val="18"/>
          <w:szCs w:val="18"/>
          <w:lang w:eastAsia="ja-JP"/>
        </w:rPr>
        <w:t xml:space="preserve"> and</w:t>
      </w:r>
      <w:r w:rsidRPr="00326C8C">
        <w:rPr>
          <w:rFonts w:ascii="Arial" w:hAnsi="Arial" w:cs="Arial"/>
          <w:sz w:val="18"/>
          <w:szCs w:val="18"/>
          <w:lang w:eastAsia="ja-JP"/>
        </w:rPr>
        <w:t xml:space="preserve">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7"/>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lastRenderedPageBreak/>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4E6F29A4" w14:textId="55F0C4D8" w:rsidR="00E9589F" w:rsidRDefault="0052685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PRD</w:t>
      </w:r>
    </w:p>
    <w:p w14:paraId="246C96F3"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BF368F">
        <w:rPr>
          <w:rFonts w:ascii="Arial" w:eastAsiaTheme="minorEastAsia" w:hAnsi="Arial" w:cs="Arial"/>
          <w:sz w:val="18"/>
          <w:szCs w:val="18"/>
        </w:rPr>
        <w:t>Dual Tx vs 2Tx meaning and usage is overlapping and not clear what is the difference</w:t>
      </w:r>
      <w:r w:rsidRPr="00BF368F" w:rsidDel="00BF368F">
        <w:rPr>
          <w:rFonts w:ascii="Arial" w:eastAsiaTheme="minorEastAsia" w:hAnsi="Arial" w:cs="Arial"/>
          <w:sz w:val="18"/>
          <w:szCs w:val="18"/>
        </w:rPr>
        <w:t xml:space="preserve"> </w:t>
      </w:r>
    </w:p>
    <w:p w14:paraId="74E7B0BB"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4B0D7D">
        <w:rPr>
          <w:rFonts w:ascii="Arial" w:eastAsiaTheme="minorEastAsia" w:hAnsi="Arial" w:cs="Arial"/>
          <w:sz w:val="18"/>
          <w:szCs w:val="18"/>
        </w:rPr>
        <w:t>Notes usage</w:t>
      </w:r>
    </w:p>
    <w:p w14:paraId="050EC429" w14:textId="5792C5A8" w:rsidR="00733E82" w:rsidRDefault="00733E8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Others</w:t>
      </w:r>
    </w:p>
    <w:p w14:paraId="34B59DB7" w14:textId="5E6CDAC5" w:rsidR="00B73E11" w:rsidRPr="0052514D" w:rsidRDefault="00B73E1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63AE7366" w:rsidR="006B3653" w:rsidRPr="0052514D" w:rsidRDefault="00A33D75" w:rsidP="00826FA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sidRPr="00A33D75">
        <w:rPr>
          <w:rFonts w:ascii="Arial" w:eastAsiaTheme="minorEastAsia" w:hAnsi="Arial" w:cs="Arial"/>
          <w:sz w:val="18"/>
          <w:szCs w:val="18"/>
        </w:rPr>
        <w:t>lean up</w:t>
      </w:r>
      <w:r>
        <w:rPr>
          <w:rFonts w:ascii="Arial" w:eastAsiaTheme="minorEastAsia" w:hAnsi="Arial" w:cs="Arial"/>
          <w:sz w:val="18"/>
          <w:szCs w:val="18"/>
        </w:rPr>
        <w:t xml:space="preserve"> </w:t>
      </w:r>
      <w:r w:rsidR="00E603DF">
        <w:rPr>
          <w:rFonts w:ascii="Arial" w:eastAsiaTheme="minorEastAsia" w:hAnsi="Arial" w:cs="Arial"/>
          <w:sz w:val="18"/>
          <w:szCs w:val="18"/>
        </w:rPr>
        <w:t>CRs</w:t>
      </w:r>
      <w:r w:rsidRPr="00A33D75" w:rsidDel="00A33D75">
        <w:rPr>
          <w:rFonts w:ascii="Arial" w:eastAsiaTheme="minorEastAsia" w:hAnsi="Arial" w:cs="Arial" w:hint="eastAsia"/>
          <w:sz w:val="18"/>
          <w:szCs w:val="18"/>
        </w:rPr>
        <w:t xml:space="preserve"> </w:t>
      </w:r>
    </w:p>
    <w:p w14:paraId="5323F5CF" w14:textId="1111A38B" w:rsidR="004C67F7" w:rsidRDefault="00E603DF"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New identified issues</w:t>
      </w:r>
    </w:p>
    <w:p w14:paraId="6CBBB527" w14:textId="78219911" w:rsidR="00B73E11" w:rsidRPr="0052514D" w:rsidRDefault="00B73E1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2B4B652" w:rsidR="00430877" w:rsidRPr="00026879" w:rsidRDefault="00430877"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w:t>
      </w:r>
      <w:r w:rsidR="00EC55F9" w:rsidRPr="00026879">
        <w:rPr>
          <w:rFonts w:ascii="Arial" w:eastAsia="MS Mincho" w:hAnsi="Arial" w:cs="Arial"/>
          <w:color w:val="0070C0"/>
          <w:sz w:val="18"/>
          <w:szCs w:val="18"/>
        </w:rPr>
        <w:t>T</w:t>
      </w:r>
      <w:r w:rsidR="009F396E" w:rsidRPr="00026879">
        <w:rPr>
          <w:rFonts w:ascii="Arial" w:eastAsia="MS Mincho" w:hAnsi="Arial" w:cs="Arial"/>
          <w:color w:val="0070C0"/>
          <w:sz w:val="18"/>
          <w:szCs w:val="18"/>
        </w:rPr>
        <w:t>he tdocs under this agenda won’t be treated in the first round and the way forward after offline discussions can be treated in the 2nd round</w:t>
      </w:r>
      <w:r w:rsidR="00C9399C">
        <w:rPr>
          <w:rFonts w:ascii="Arial" w:eastAsia="MS Mincho" w:hAnsi="Arial" w:cs="Arial"/>
          <w:color w:val="0070C0"/>
          <w:sz w:val="18"/>
          <w:szCs w:val="18"/>
        </w:rPr>
        <w:t>.</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379D513D"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8"/>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A52A7" w14:textId="77777777" w:rsidR="000A6EC9" w:rsidRDefault="000A6EC9">
      <w:r>
        <w:separator/>
      </w:r>
    </w:p>
  </w:endnote>
  <w:endnote w:type="continuationSeparator" w:id="0">
    <w:p w14:paraId="7E58E574" w14:textId="77777777" w:rsidR="000A6EC9" w:rsidRDefault="000A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266317A6"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0F31B7">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B77DDBE"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0F31B7">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BB0AE" w14:textId="77777777" w:rsidR="000A6EC9" w:rsidRDefault="000A6EC9">
      <w:r>
        <w:separator/>
      </w:r>
    </w:p>
  </w:footnote>
  <w:footnote w:type="continuationSeparator" w:id="0">
    <w:p w14:paraId="2B5DEC5D" w14:textId="77777777" w:rsidR="000A6EC9" w:rsidRDefault="000A6E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115.2pt;height:1in"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3440"/>
    <w:rsid w:val="00023B42"/>
    <w:rsid w:val="00023D0C"/>
    <w:rsid w:val="00024A20"/>
    <w:rsid w:val="00025130"/>
    <w:rsid w:val="000251BD"/>
    <w:rsid w:val="00025856"/>
    <w:rsid w:val="00025A24"/>
    <w:rsid w:val="00025CDC"/>
    <w:rsid w:val="0002603F"/>
    <w:rsid w:val="0002608C"/>
    <w:rsid w:val="00026180"/>
    <w:rsid w:val="00026188"/>
    <w:rsid w:val="00026879"/>
    <w:rsid w:val="000268A7"/>
    <w:rsid w:val="000268AE"/>
    <w:rsid w:val="00026BAC"/>
    <w:rsid w:val="00026DB1"/>
    <w:rsid w:val="0002744D"/>
    <w:rsid w:val="000275AC"/>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D1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6EC9"/>
    <w:rsid w:val="000A712F"/>
    <w:rsid w:val="000A771E"/>
    <w:rsid w:val="000A7D6B"/>
    <w:rsid w:val="000B0105"/>
    <w:rsid w:val="000B020E"/>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61"/>
    <w:rsid w:val="00100AB9"/>
    <w:rsid w:val="0010136A"/>
    <w:rsid w:val="00101ADB"/>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86F28"/>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4E0A"/>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5731"/>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816"/>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B4F"/>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6B35"/>
    <w:rsid w:val="004B6BAC"/>
    <w:rsid w:val="004B71BF"/>
    <w:rsid w:val="004B7394"/>
    <w:rsid w:val="004B77CB"/>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73"/>
    <w:rsid w:val="004E55BC"/>
    <w:rsid w:val="004E58BC"/>
    <w:rsid w:val="004E5BA6"/>
    <w:rsid w:val="004E5EFD"/>
    <w:rsid w:val="004E6288"/>
    <w:rsid w:val="004E6713"/>
    <w:rsid w:val="004E6E16"/>
    <w:rsid w:val="004E7F56"/>
    <w:rsid w:val="004F0093"/>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933"/>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01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42A9"/>
    <w:rsid w:val="006C4A03"/>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AC"/>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531"/>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0E60"/>
    <w:rsid w:val="00741040"/>
    <w:rsid w:val="0074126A"/>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930"/>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323"/>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0D08"/>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45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3F"/>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696F"/>
    <w:rsid w:val="00B36A19"/>
    <w:rsid w:val="00B36AF6"/>
    <w:rsid w:val="00B406B7"/>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0CB6"/>
    <w:rsid w:val="00BC1B6F"/>
    <w:rsid w:val="00BC1EC7"/>
    <w:rsid w:val="00BC1EF3"/>
    <w:rsid w:val="00BC22DD"/>
    <w:rsid w:val="00BC2338"/>
    <w:rsid w:val="00BC27D9"/>
    <w:rsid w:val="00BC2888"/>
    <w:rsid w:val="00BC2D26"/>
    <w:rsid w:val="00BC3185"/>
    <w:rsid w:val="00BC4163"/>
    <w:rsid w:val="00BC4ADE"/>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102"/>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A68"/>
    <w:rsid w:val="00D73574"/>
    <w:rsid w:val="00D7359F"/>
    <w:rsid w:val="00D73CEA"/>
    <w:rsid w:val="00D73FF3"/>
    <w:rsid w:val="00D741AD"/>
    <w:rsid w:val="00D74257"/>
    <w:rsid w:val="00D747DB"/>
    <w:rsid w:val="00D748BC"/>
    <w:rsid w:val="00D74C3E"/>
    <w:rsid w:val="00D7529C"/>
    <w:rsid w:val="00D7531D"/>
    <w:rsid w:val="00D75F19"/>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4E5F"/>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0EED"/>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95"/>
    <w:rsid w:val="00FB626C"/>
    <w:rsid w:val="00FB649B"/>
    <w:rsid w:val="00FB7AB7"/>
    <w:rsid w:val="00FB7B53"/>
    <w:rsid w:val="00FC0206"/>
    <w:rsid w:val="00FC1782"/>
    <w:rsid w:val="00FC1881"/>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0E55"/>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72820784">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BD5A45-F785-4637-B579-1E8250B6B0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4886</Words>
  <Characters>27852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3</cp:revision>
  <dcterms:created xsi:type="dcterms:W3CDTF">2024-10-31T02:04:00Z</dcterms:created>
  <dcterms:modified xsi:type="dcterms:W3CDTF">2024-10-31T02:04:00Z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